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A1D6" w14:textId="2E2AB98A" w:rsidR="006A30A3" w:rsidRDefault="006A30A3" w:rsidP="006A30A3">
      <w:pPr>
        <w:pStyle w:val="Overskrift1"/>
      </w:pPr>
      <w:r w:rsidRPr="006A30A3">
        <w:t xml:space="preserve">Forskrift om skolerute for grunnskolene i </w:t>
      </w:r>
      <w:r>
        <w:t>Midt-Telemark</w:t>
      </w:r>
      <w:r w:rsidRPr="006A30A3">
        <w:t xml:space="preserve"> kommune </w:t>
      </w:r>
    </w:p>
    <w:p w14:paraId="7B146E4C" w14:textId="381CB28F" w:rsidR="006A30A3" w:rsidRDefault="006A30A3" w:rsidP="006A30A3">
      <w:pPr>
        <w:pStyle w:val="Overskrift3"/>
        <w:rPr>
          <w:color w:val="FF0000"/>
        </w:rPr>
      </w:pPr>
      <w:r w:rsidRPr="006A30A3">
        <w:rPr>
          <w:color w:val="FF0000"/>
        </w:rPr>
        <w:t>Høringsutkast</w:t>
      </w:r>
    </w:p>
    <w:p w14:paraId="3FFAE01B" w14:textId="77777777" w:rsidR="006A30A3" w:rsidRPr="006A30A3" w:rsidRDefault="006A30A3" w:rsidP="006A30A3"/>
    <w:p w14:paraId="3A61D9D8" w14:textId="77777777" w:rsidR="006A30A3" w:rsidRDefault="006A30A3" w:rsidP="006A30A3">
      <w:pPr>
        <w:pStyle w:val="Overskrift3"/>
        <w:spacing w:after="240"/>
      </w:pPr>
      <w:r w:rsidRPr="006A30A3">
        <w:t>Hjemmel</w:t>
      </w:r>
    </w:p>
    <w:p w14:paraId="0EE451C4" w14:textId="0C5131C4" w:rsidR="00685D53" w:rsidRPr="006A30A3" w:rsidRDefault="006A30A3" w:rsidP="006A30A3">
      <w:pPr>
        <w:spacing w:after="240"/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 xml:space="preserve">Forskriften er fastsatt i </w:t>
      </w:r>
      <w:r w:rsidRPr="006A30A3">
        <w:rPr>
          <w:rFonts w:ascii="Calibri" w:hAnsi="Calibri" w:cs="Calibri"/>
          <w:sz w:val="22"/>
          <w:szCs w:val="22"/>
        </w:rPr>
        <w:t>Midt-Telemark</w:t>
      </w:r>
      <w:r w:rsidRPr="006A30A3">
        <w:rPr>
          <w:rFonts w:ascii="Calibri" w:hAnsi="Calibri" w:cs="Calibri"/>
          <w:sz w:val="22"/>
          <w:szCs w:val="22"/>
        </w:rPr>
        <w:t xml:space="preserve"> kommunestyre XX.XX.XXXX, med hjemmel i Lov om grunnskoleopplæring og den videregåande opplæringa (opplæringslova), § 14-1 andre ledd.</w:t>
      </w:r>
    </w:p>
    <w:p w14:paraId="4686BFE7" w14:textId="77777777" w:rsidR="006A30A3" w:rsidRDefault="006A30A3" w:rsidP="006A30A3">
      <w:pPr>
        <w:pStyle w:val="Overskrift3"/>
      </w:pPr>
      <w:r w:rsidRPr="006A30A3">
        <w:t xml:space="preserve">§ 1 Formål og virkeområde </w:t>
      </w:r>
    </w:p>
    <w:p w14:paraId="21EED484" w14:textId="70DA83C6" w:rsidR="006A30A3" w:rsidRDefault="006A30A3" w:rsidP="006A30A3">
      <w:pPr>
        <w:spacing w:after="240"/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 xml:space="preserve">Forskriften fastsetter ferie- og fridager for elevene ved grunnskolen i </w:t>
      </w:r>
      <w:r>
        <w:rPr>
          <w:rFonts w:ascii="Calibri" w:hAnsi="Calibri" w:cs="Calibri"/>
          <w:sz w:val="22"/>
          <w:szCs w:val="22"/>
        </w:rPr>
        <w:t>Midt-Telemark</w:t>
      </w:r>
      <w:r w:rsidRPr="006A30A3">
        <w:rPr>
          <w:rFonts w:ascii="Calibri" w:hAnsi="Calibri" w:cs="Calibri"/>
          <w:sz w:val="22"/>
          <w:szCs w:val="22"/>
        </w:rPr>
        <w:t xml:space="preserve"> kommune. Forskriften gjelder også for kommunens tilbud om voksenopplæring. Elevene har rett og plikt til å møte på skolen de fastsatte skoledagene.</w:t>
      </w:r>
    </w:p>
    <w:p w14:paraId="1F8683C4" w14:textId="77777777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  <w:r w:rsidRPr="006A30A3">
        <w:rPr>
          <w:rStyle w:val="Overskrift3Tegn"/>
        </w:rPr>
        <w:t>§ 2 Skoleåret</w:t>
      </w:r>
      <w:r w:rsidRPr="006A30A3">
        <w:rPr>
          <w:rFonts w:ascii="Calibri" w:hAnsi="Calibri" w:cs="Calibri"/>
          <w:sz w:val="22"/>
          <w:szCs w:val="22"/>
        </w:rPr>
        <w:t xml:space="preserve"> </w:t>
      </w:r>
    </w:p>
    <w:p w14:paraId="09FE37AC" w14:textId="28673716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>Skoleåret skal strekke seg over minst 38 uker innenfor rammen av 45 sammenhengende uker i skoleåret. Innenfor rammen av skoleåret kan det være nødvendig å regulere ferie- og fridager ulikt for barneskolen og ungdomsskolen for å tilpasse timeantall i fag- og timefordelingen.</w:t>
      </w:r>
    </w:p>
    <w:p w14:paraId="1AB8FEF7" w14:textId="461A1782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</w:p>
    <w:p w14:paraId="213365C4" w14:textId="77777777" w:rsidR="006A30A3" w:rsidRDefault="006A30A3" w:rsidP="006A30A3">
      <w:pPr>
        <w:pStyle w:val="Overskrift3"/>
      </w:pPr>
      <w:r w:rsidRPr="006A30A3">
        <w:t xml:space="preserve">§ 3 Årlig skolerute </w:t>
      </w:r>
    </w:p>
    <w:p w14:paraId="72049E88" w14:textId="6242BBD4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 xml:space="preserve">Årlig skolerute skal følge skolerute fastsatt av Telemark fylkeskommune, og tilpasses samordning av skoleskyss. </w:t>
      </w:r>
      <w:r>
        <w:rPr>
          <w:rFonts w:ascii="Calibri" w:hAnsi="Calibri" w:cs="Calibri"/>
          <w:sz w:val="22"/>
          <w:szCs w:val="22"/>
        </w:rPr>
        <w:t>Midt-Telemark</w:t>
      </w:r>
      <w:r w:rsidRPr="006A30A3">
        <w:rPr>
          <w:rFonts w:ascii="Calibri" w:hAnsi="Calibri" w:cs="Calibri"/>
          <w:sz w:val="22"/>
          <w:szCs w:val="22"/>
        </w:rPr>
        <w:t xml:space="preserve"> kommune vil kunne komme med innspill når Telemark fylkeskommune legger sin skolerute ut på høring. Skoleruten skal gi oversikt over elevenes skoleferie og andre skolefrie dager i grunnskolen, og skal publiseres på kommunens nettside. Skolene skal hvert år informere foresatte om fastsatt skolerute.</w:t>
      </w:r>
    </w:p>
    <w:p w14:paraId="352CA71B" w14:textId="0D1390A7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</w:p>
    <w:p w14:paraId="7E7D7AD3" w14:textId="77777777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  <w:r w:rsidRPr="006A30A3">
        <w:rPr>
          <w:rStyle w:val="Overskrift3Tegn"/>
        </w:rPr>
        <w:t>§ 4 Eksamen og nasjonale prøver</w:t>
      </w:r>
      <w:r w:rsidRPr="006A30A3">
        <w:rPr>
          <w:rFonts w:ascii="Calibri" w:hAnsi="Calibri" w:cs="Calibri"/>
          <w:sz w:val="22"/>
          <w:szCs w:val="22"/>
        </w:rPr>
        <w:t xml:space="preserve"> </w:t>
      </w:r>
    </w:p>
    <w:p w14:paraId="42A101FA" w14:textId="2EDDFE31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>Skoleruten skal fastsettes slik at eksamen og nasjonale prøver kan gjennomføres.</w:t>
      </w:r>
    </w:p>
    <w:p w14:paraId="358B0F10" w14:textId="77777777" w:rsidR="006A30A3" w:rsidRDefault="006A30A3" w:rsidP="006A30A3">
      <w:pPr>
        <w:spacing w:after="0"/>
        <w:rPr>
          <w:rFonts w:ascii="Calibri" w:hAnsi="Calibri" w:cs="Calibri"/>
          <w:sz w:val="22"/>
          <w:szCs w:val="22"/>
        </w:rPr>
      </w:pPr>
    </w:p>
    <w:p w14:paraId="268535DD" w14:textId="605CDBC0" w:rsidR="006A30A3" w:rsidRDefault="006A30A3" w:rsidP="006A30A3">
      <w:pPr>
        <w:pStyle w:val="Overskrift3"/>
      </w:pPr>
      <w:r w:rsidRPr="006A30A3">
        <w:t>§ 5 Tabell for skolerute 2025-2026</w:t>
      </w:r>
    </w:p>
    <w:p w14:paraId="65672D63" w14:textId="77777777" w:rsidR="006A30A3" w:rsidRPr="006A30A3" w:rsidRDefault="006A30A3" w:rsidP="006A30A3"/>
    <w:tbl>
      <w:tblPr>
        <w:tblW w:w="809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5528"/>
        <w:gridCol w:w="1276"/>
      </w:tblGrid>
      <w:tr w:rsidR="006A30A3" w:rsidRPr="00802BE3" w14:paraId="68619B65" w14:textId="77777777" w:rsidTr="006A30A3">
        <w:trPr>
          <w:trHeight w:val="382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65AD5F" w14:textId="77777777" w:rsidR="006A30A3" w:rsidRPr="00802BE3" w:rsidRDefault="006A30A3" w:rsidP="0040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802BE3">
              <w:rPr>
                <w:b/>
                <w:bCs/>
                <w:sz w:val="22"/>
                <w:szCs w:val="22"/>
              </w:rPr>
              <w:t>Måned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9192A" w14:textId="77777777" w:rsidR="006A30A3" w:rsidRPr="00802BE3" w:rsidRDefault="006A30A3" w:rsidP="0040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802BE3">
              <w:rPr>
                <w:b/>
                <w:bCs/>
                <w:sz w:val="22"/>
                <w:szCs w:val="22"/>
              </w:rPr>
              <w:t>Datoer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071947" w14:textId="77777777" w:rsidR="006A30A3" w:rsidRPr="00802BE3" w:rsidRDefault="006A30A3" w:rsidP="0040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802BE3">
              <w:rPr>
                <w:b/>
                <w:bCs/>
                <w:sz w:val="22"/>
                <w:szCs w:val="22"/>
              </w:rPr>
              <w:t>Skoledager</w:t>
            </w:r>
          </w:p>
        </w:tc>
      </w:tr>
      <w:tr w:rsidR="006A30A3" w:rsidRPr="000A62B6" w14:paraId="76BEA120" w14:textId="77777777" w:rsidTr="004027B2">
        <w:trPr>
          <w:trHeight w:val="300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937365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August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BEAD47" w14:textId="77777777" w:rsidR="006A30A3" w:rsidRPr="000A62B6" w:rsidRDefault="006A30A3" w:rsidP="004027B2">
            <w:pPr>
              <w:rPr>
                <w:sz w:val="22"/>
                <w:szCs w:val="22"/>
              </w:rPr>
            </w:pPr>
            <w:r w:rsidRPr="000A62B6">
              <w:rPr>
                <w:sz w:val="22"/>
                <w:szCs w:val="22"/>
              </w:rPr>
              <w:t xml:space="preserve">Skolestart: </w:t>
            </w:r>
            <w:r>
              <w:rPr>
                <w:sz w:val="22"/>
                <w:szCs w:val="22"/>
              </w:rPr>
              <w:t>mandag 18</w:t>
            </w:r>
            <w:r w:rsidRPr="000A62B6">
              <w:rPr>
                <w:sz w:val="22"/>
                <w:szCs w:val="22"/>
              </w:rPr>
              <w:t>. august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0A507E" w14:textId="77777777" w:rsidR="006A30A3" w:rsidRPr="00C03FE3" w:rsidRDefault="006A30A3" w:rsidP="004027B2">
            <w:pPr>
              <w:jc w:val="right"/>
              <w:rPr>
                <w:sz w:val="22"/>
                <w:szCs w:val="22"/>
              </w:rPr>
            </w:pPr>
            <w:r w:rsidRPr="007955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A30A3" w:rsidRPr="00802BE3" w14:paraId="102E1C8C" w14:textId="77777777" w:rsidTr="00D70EC7">
        <w:trPr>
          <w:trHeight w:val="68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8410A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3CC37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5E1A92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69BE12F2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409E19A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September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20BA5F" w14:textId="77777777" w:rsidR="006A30A3" w:rsidRPr="00860A02" w:rsidRDefault="006A30A3" w:rsidP="004027B2">
            <w:pPr>
              <w:rPr>
                <w:sz w:val="22"/>
                <w:szCs w:val="22"/>
              </w:rPr>
            </w:pPr>
            <w:r w:rsidRPr="00860A0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97CA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6A30A3" w:rsidRPr="00802BE3" w14:paraId="2E5C7635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9C3C7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08786C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07384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1051544C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2F8E45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Oktober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13D3515" w14:textId="77777777" w:rsidR="006A30A3" w:rsidRDefault="0015588F" w:rsidP="0040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Høstferie: uke 41</w:t>
            </w:r>
          </w:p>
          <w:p w14:paraId="0A58D532" w14:textId="53C377D1" w:rsidR="0015588F" w:rsidRPr="00936A3E" w:rsidRDefault="0015588F" w:rsidP="0040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(f.o.m mandag 6. oktober t.o.m fredag 10. oktober)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CF78FB9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6A30A3" w:rsidRPr="00802BE3" w14:paraId="7622F57B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BA1E8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F00E6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723332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098BED03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30543D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lastRenderedPageBreak/>
              <w:t>November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71C7901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5B1B32" w14:textId="77777777" w:rsidR="006A30A3" w:rsidRDefault="006A30A3" w:rsidP="004027B2">
            <w:pPr>
              <w:jc w:val="right"/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14:paraId="342EFC25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</w:p>
        </w:tc>
      </w:tr>
      <w:tr w:rsidR="006A30A3" w:rsidRPr="00802BE3" w14:paraId="4CD84E72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05033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192A4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C35673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C03FE3" w14:paraId="4EDD5DBC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1464EFF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Desember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1514F7A" w14:textId="77777777" w:rsidR="006A30A3" w:rsidRPr="00F032E9" w:rsidRDefault="006A30A3" w:rsidP="004027B2">
            <w:pPr>
              <w:rPr>
                <w:color w:val="FF0000"/>
                <w:sz w:val="22"/>
                <w:szCs w:val="22"/>
              </w:rPr>
            </w:pPr>
            <w:r w:rsidRPr="000A62B6">
              <w:rPr>
                <w:sz w:val="22"/>
                <w:szCs w:val="22"/>
              </w:rPr>
              <w:t xml:space="preserve">Siste skoledag før jul: </w:t>
            </w:r>
            <w:r>
              <w:rPr>
                <w:sz w:val="22"/>
                <w:szCs w:val="22"/>
              </w:rPr>
              <w:t>fredag 19</w:t>
            </w:r>
            <w:r w:rsidRPr="00C03FE3">
              <w:rPr>
                <w:sz w:val="22"/>
                <w:szCs w:val="22"/>
              </w:rPr>
              <w:t>. desember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762AFB2" w14:textId="77777777" w:rsidR="006A30A3" w:rsidRPr="00C03FE3" w:rsidRDefault="006A30A3" w:rsidP="004027B2">
            <w:pPr>
              <w:jc w:val="right"/>
              <w:rPr>
                <w:sz w:val="22"/>
                <w:szCs w:val="22"/>
              </w:rPr>
            </w:pPr>
            <w:r w:rsidRPr="00C03F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2FFB183B" w14:textId="77777777" w:rsidR="006A30A3" w:rsidRPr="00C03FE3" w:rsidRDefault="006A30A3" w:rsidP="004027B2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6A30A3" w:rsidRPr="00802BE3" w14:paraId="7770DC05" w14:textId="77777777" w:rsidTr="004027B2">
        <w:trPr>
          <w:trHeight w:val="430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61C805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32FAC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88BABD" w14:textId="77777777" w:rsidR="006A30A3" w:rsidRPr="000A62B6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261479E1" w14:textId="77777777" w:rsidTr="004027B2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B5934B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Januar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0783E" w14:textId="77777777" w:rsidR="006A30A3" w:rsidRPr="0015588F" w:rsidRDefault="006A30A3" w:rsidP="004027B2">
            <w:pPr>
              <w:rPr>
                <w:sz w:val="22"/>
                <w:szCs w:val="22"/>
              </w:rPr>
            </w:pPr>
            <w:r w:rsidRPr="0015588F">
              <w:rPr>
                <w:sz w:val="22"/>
                <w:szCs w:val="22"/>
              </w:rPr>
              <w:t>Først skoledag etter nyttår: mandag 5. januar</w:t>
            </w:r>
          </w:p>
          <w:p w14:paraId="352386AD" w14:textId="683DFB7A" w:rsidR="006A30A3" w:rsidRPr="00A67D54" w:rsidRDefault="006A30A3" w:rsidP="004027B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F27237" w14:textId="77777777" w:rsidR="006A30A3" w:rsidRPr="000A62B6" w:rsidRDefault="006A30A3" w:rsidP="004027B2">
            <w:pPr>
              <w:jc w:val="right"/>
              <w:rPr>
                <w:sz w:val="22"/>
                <w:szCs w:val="22"/>
              </w:rPr>
            </w:pPr>
            <w:r w:rsidRPr="00C03FE3">
              <w:rPr>
                <w:sz w:val="22"/>
                <w:szCs w:val="22"/>
              </w:rPr>
              <w:t>20</w:t>
            </w:r>
          </w:p>
        </w:tc>
      </w:tr>
      <w:tr w:rsidR="006A30A3" w:rsidRPr="00897A4A" w14:paraId="0BF77BE7" w14:textId="77777777" w:rsidTr="0015588F">
        <w:trPr>
          <w:trHeight w:val="68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474AB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CAC59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7C9F49" w14:textId="35C3AE8B" w:rsidR="0015588F" w:rsidRPr="00C03FE3" w:rsidRDefault="0015588F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706AB5D4" w14:textId="77777777" w:rsidTr="004027B2">
        <w:trPr>
          <w:trHeight w:val="25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59123A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Februar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1D1595" w14:textId="77777777" w:rsidR="006A30A3" w:rsidRPr="00B9667E" w:rsidRDefault="006A30A3" w:rsidP="004027B2">
            <w:pPr>
              <w:rPr>
                <w:sz w:val="22"/>
                <w:szCs w:val="22"/>
              </w:rPr>
            </w:pPr>
            <w:r w:rsidRPr="00B9667E">
              <w:rPr>
                <w:sz w:val="22"/>
                <w:szCs w:val="22"/>
              </w:rPr>
              <w:t>Vinterferie: uke 8 (f.o.m. mandag 16. februar t.o.m. fredag 20. februar)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AD1DF27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6A30A3" w:rsidRPr="00802BE3" w14:paraId="76203007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8CE7DFA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Mars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4C3B251" w14:textId="77777777" w:rsidR="006A30A3" w:rsidRPr="00B9667E" w:rsidRDefault="006A30A3" w:rsidP="004027B2">
            <w:pPr>
              <w:rPr>
                <w:sz w:val="22"/>
                <w:szCs w:val="22"/>
              </w:rPr>
            </w:pPr>
            <w:r w:rsidRPr="00B9667E">
              <w:rPr>
                <w:sz w:val="22"/>
                <w:szCs w:val="22"/>
              </w:rPr>
              <w:t>Påskeferie: f.o.m. mandag 30.mars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9CA6BD" w14:textId="77777777" w:rsidR="006A30A3" w:rsidRDefault="006A30A3" w:rsidP="00402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5EB58E47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2C0FC6B2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F6E82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9F55B4" w14:textId="77777777" w:rsidR="006A30A3" w:rsidRPr="00B9667E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A7CA7B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5AA3E9C5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4677B9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April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6BE4F9" w14:textId="77777777" w:rsidR="006A30A3" w:rsidRPr="00B9667E" w:rsidRDefault="006A30A3" w:rsidP="0040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Påskeferie </w:t>
            </w:r>
            <w:r w:rsidRPr="00B9667E">
              <w:rPr>
                <w:sz w:val="22"/>
                <w:szCs w:val="22"/>
              </w:rPr>
              <w:t xml:space="preserve">t.o.m. mandag </w:t>
            </w:r>
            <w:r>
              <w:rPr>
                <w:sz w:val="22"/>
                <w:szCs w:val="22"/>
              </w:rPr>
              <w:t>6</w:t>
            </w:r>
            <w:r w:rsidRPr="00B9667E">
              <w:rPr>
                <w:sz w:val="22"/>
                <w:szCs w:val="22"/>
              </w:rPr>
              <w:t>. april</w:t>
            </w:r>
          </w:p>
          <w:p w14:paraId="1C3C0C89" w14:textId="762F69D1" w:rsidR="006A30A3" w:rsidRPr="00B9667E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B9A2B6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A30A3" w:rsidRPr="00802BE3" w14:paraId="332F3B04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C199C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F56DA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3D996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5A74D776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5F7D51B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Mai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B73FAD" w14:textId="77777777" w:rsidR="006A30A3" w:rsidRPr="003B6905" w:rsidRDefault="006A30A3" w:rsidP="004027B2">
            <w:pPr>
              <w:rPr>
                <w:sz w:val="22"/>
                <w:szCs w:val="22"/>
                <w:lang w:val="nn-NO"/>
              </w:rPr>
            </w:pPr>
            <w:r w:rsidRPr="003B6905">
              <w:rPr>
                <w:sz w:val="22"/>
                <w:szCs w:val="22"/>
                <w:lang w:val="nn-NO"/>
              </w:rPr>
              <w:t>Fri 1. mai</w:t>
            </w:r>
          </w:p>
          <w:p w14:paraId="3412CC01" w14:textId="77777777" w:rsidR="006A30A3" w:rsidRPr="0068485A" w:rsidRDefault="006A30A3" w:rsidP="004027B2">
            <w:pPr>
              <w:rPr>
                <w:sz w:val="22"/>
                <w:szCs w:val="22"/>
                <w:lang w:val="nn-NO"/>
              </w:rPr>
            </w:pPr>
            <w:r w:rsidRPr="0068485A">
              <w:rPr>
                <w:sz w:val="22"/>
                <w:szCs w:val="22"/>
                <w:lang w:val="nn-NO"/>
              </w:rPr>
              <w:t xml:space="preserve">Fri </w:t>
            </w:r>
            <w:r>
              <w:rPr>
                <w:sz w:val="22"/>
                <w:szCs w:val="22"/>
                <w:lang w:val="nn-NO"/>
              </w:rPr>
              <w:t>14</w:t>
            </w:r>
            <w:r w:rsidRPr="0068485A">
              <w:rPr>
                <w:sz w:val="22"/>
                <w:szCs w:val="22"/>
                <w:lang w:val="nn-NO"/>
              </w:rPr>
              <w:t>. mai o</w:t>
            </w:r>
            <w:r>
              <w:rPr>
                <w:sz w:val="22"/>
                <w:szCs w:val="22"/>
                <w:lang w:val="nn-NO"/>
              </w:rPr>
              <w:t>g 15. mai</w:t>
            </w:r>
          </w:p>
          <w:p w14:paraId="50291B74" w14:textId="77777777" w:rsidR="006A30A3" w:rsidRPr="00B9667E" w:rsidRDefault="006A30A3" w:rsidP="004027B2">
            <w:pPr>
              <w:rPr>
                <w:sz w:val="22"/>
                <w:szCs w:val="22"/>
                <w:lang w:val="nn-NO"/>
              </w:rPr>
            </w:pPr>
            <w:r w:rsidRPr="00B9667E">
              <w:rPr>
                <w:sz w:val="22"/>
                <w:szCs w:val="22"/>
                <w:lang w:val="nn-NO"/>
              </w:rPr>
              <w:t>Fri 2</w:t>
            </w:r>
            <w:r>
              <w:rPr>
                <w:sz w:val="22"/>
                <w:szCs w:val="22"/>
                <w:lang w:val="nn-NO"/>
              </w:rPr>
              <w:t>5</w:t>
            </w:r>
            <w:r w:rsidRPr="00B9667E">
              <w:rPr>
                <w:sz w:val="22"/>
                <w:szCs w:val="22"/>
                <w:lang w:val="nn-NO"/>
              </w:rPr>
              <w:t>. mai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E44697" w14:textId="77777777" w:rsidR="006A30A3" w:rsidRPr="00897A4A" w:rsidRDefault="006A30A3" w:rsidP="0015588F">
            <w:pPr>
              <w:jc w:val="right"/>
              <w:rPr>
                <w:sz w:val="22"/>
                <w:szCs w:val="22"/>
              </w:rPr>
            </w:pPr>
            <w:r w:rsidRPr="000A62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6A30A3" w:rsidRPr="00802BE3" w14:paraId="2E246727" w14:textId="77777777" w:rsidTr="004027B2">
        <w:trPr>
          <w:trHeight w:val="643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7AA415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587C8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6C871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</w:tr>
      <w:tr w:rsidR="006A30A3" w:rsidRPr="00802BE3" w14:paraId="39CDFC1B" w14:textId="77777777" w:rsidTr="004027B2">
        <w:trPr>
          <w:trHeight w:val="1138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5FD50" w14:textId="77777777" w:rsidR="006A30A3" w:rsidRPr="00802BE3" w:rsidRDefault="006A30A3" w:rsidP="004027B2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Juni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9EE3F" w14:textId="6371647C" w:rsidR="006A30A3" w:rsidRPr="00EC058A" w:rsidRDefault="006A30A3" w:rsidP="0015588F">
            <w:pPr>
              <w:rPr>
                <w:sz w:val="22"/>
                <w:szCs w:val="22"/>
              </w:rPr>
            </w:pPr>
            <w:r w:rsidRPr="00802BE3">
              <w:rPr>
                <w:sz w:val="22"/>
                <w:szCs w:val="22"/>
              </w:rPr>
              <w:t>Siste skoledag</w:t>
            </w:r>
            <w:r>
              <w:rPr>
                <w:sz w:val="22"/>
                <w:szCs w:val="22"/>
              </w:rPr>
              <w:t xml:space="preserve"> fredag 19. ju</w:t>
            </w:r>
            <w:r w:rsidR="0015588F">
              <w:rPr>
                <w:sz w:val="22"/>
                <w:szCs w:val="22"/>
              </w:rPr>
              <w:t>ni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5BA6F" w14:textId="77777777" w:rsidR="006A30A3" w:rsidRPr="00802BE3" w:rsidRDefault="006A30A3" w:rsidP="00402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A30A3" w:rsidRPr="000A62B6" w14:paraId="55CFCD61" w14:textId="77777777" w:rsidTr="004027B2">
        <w:trPr>
          <w:trHeight w:val="41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E4D7219" w14:textId="77777777" w:rsidR="006A30A3" w:rsidRPr="00802BE3" w:rsidRDefault="006A30A3" w:rsidP="004027B2">
            <w:pPr>
              <w:rPr>
                <w:b/>
                <w:bCs/>
                <w:sz w:val="22"/>
                <w:szCs w:val="22"/>
              </w:rPr>
            </w:pPr>
            <w:r w:rsidRPr="00802BE3">
              <w:rPr>
                <w:b/>
                <w:bCs/>
                <w:sz w:val="22"/>
                <w:szCs w:val="22"/>
              </w:rPr>
              <w:t>Sum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1EFE33" w14:textId="03097EEB" w:rsidR="006A30A3" w:rsidRPr="00F032E9" w:rsidRDefault="006A30A3" w:rsidP="004027B2">
            <w:pPr>
              <w:rPr>
                <w:b/>
                <w:bCs/>
                <w:sz w:val="22"/>
                <w:szCs w:val="22"/>
              </w:rPr>
            </w:pPr>
            <w:r w:rsidRPr="00F032E9">
              <w:rPr>
                <w:b/>
                <w:bCs/>
                <w:sz w:val="22"/>
                <w:szCs w:val="22"/>
              </w:rPr>
              <w:t xml:space="preserve">Felles skolerute for kommunene og de videregående skolene i </w:t>
            </w:r>
            <w:r w:rsidR="0015588F">
              <w:rPr>
                <w:b/>
                <w:bCs/>
                <w:sz w:val="22"/>
                <w:szCs w:val="22"/>
              </w:rPr>
              <w:t>Telemark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AD18D" w14:textId="77777777" w:rsidR="006A30A3" w:rsidRPr="00F032E9" w:rsidRDefault="006A30A3" w:rsidP="004027B2">
            <w:pPr>
              <w:jc w:val="right"/>
              <w:rPr>
                <w:b/>
                <w:bCs/>
                <w:sz w:val="22"/>
                <w:szCs w:val="22"/>
              </w:rPr>
            </w:pPr>
            <w:r w:rsidRPr="00F032E9">
              <w:rPr>
                <w:b/>
                <w:bCs/>
                <w:sz w:val="22"/>
                <w:szCs w:val="22"/>
              </w:rPr>
              <w:t>190</w:t>
            </w:r>
          </w:p>
          <w:p w14:paraId="46160522" w14:textId="77777777" w:rsidR="006A30A3" w:rsidRPr="00F032E9" w:rsidRDefault="006A30A3" w:rsidP="004027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30A3" w:rsidRPr="00802BE3" w14:paraId="628DCAE2" w14:textId="77777777" w:rsidTr="004027B2">
        <w:trPr>
          <w:trHeight w:val="415"/>
        </w:trPr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006EEE3" w14:textId="77777777" w:rsidR="006A30A3" w:rsidRPr="00802BE3" w:rsidRDefault="006A30A3" w:rsidP="004027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5073C7A" w14:textId="77777777" w:rsidR="006A30A3" w:rsidRPr="00802BE3" w:rsidRDefault="006A30A3" w:rsidP="004027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EF22" w14:textId="77777777" w:rsidR="006A30A3" w:rsidRPr="00802BE3" w:rsidRDefault="006A30A3" w:rsidP="004027B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5D450F9" w14:textId="77777777" w:rsidR="0015588F" w:rsidRDefault="0015588F" w:rsidP="0015588F">
      <w:pPr>
        <w:pStyle w:val="Overskrift3"/>
      </w:pPr>
    </w:p>
    <w:p w14:paraId="208CD014" w14:textId="77777777" w:rsidR="0015588F" w:rsidRDefault="0015588F" w:rsidP="0015588F">
      <w:pPr>
        <w:pStyle w:val="Overskrift3"/>
      </w:pPr>
    </w:p>
    <w:p w14:paraId="76E64F85" w14:textId="2D333534" w:rsidR="006A30A3" w:rsidRDefault="006A30A3" w:rsidP="0015588F">
      <w:pPr>
        <w:pStyle w:val="Overskrift3"/>
      </w:pPr>
      <w:r w:rsidRPr="006A30A3">
        <w:t>§ 6 Iverksettelse</w:t>
      </w:r>
    </w:p>
    <w:p w14:paraId="3C428EBA" w14:textId="7C85942E" w:rsidR="006A30A3" w:rsidRPr="006A30A3" w:rsidRDefault="006A30A3" w:rsidP="006A30A3">
      <w:pPr>
        <w:rPr>
          <w:rFonts w:ascii="Calibri" w:hAnsi="Calibri" w:cs="Calibri"/>
          <w:sz w:val="22"/>
          <w:szCs w:val="22"/>
        </w:rPr>
      </w:pPr>
      <w:r w:rsidRPr="006A30A3">
        <w:rPr>
          <w:rFonts w:ascii="Calibri" w:hAnsi="Calibri" w:cs="Calibri"/>
          <w:sz w:val="22"/>
          <w:szCs w:val="22"/>
        </w:rPr>
        <w:t>Denne forskriften trer i kraft med virkning fra XX.XX.2025.</w:t>
      </w:r>
    </w:p>
    <w:sectPr w:rsidR="006A30A3" w:rsidRPr="006A30A3" w:rsidSect="00685D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38BF" w14:textId="77777777" w:rsidR="003953AE" w:rsidRDefault="003953AE" w:rsidP="000C21A1">
      <w:pPr>
        <w:spacing w:after="0" w:line="240" w:lineRule="auto"/>
      </w:pPr>
      <w:r>
        <w:separator/>
      </w:r>
    </w:p>
  </w:endnote>
  <w:endnote w:type="continuationSeparator" w:id="0">
    <w:p w14:paraId="6F0AED36" w14:textId="77777777" w:rsidR="003953AE" w:rsidRDefault="003953AE" w:rsidP="000C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97A1" w14:textId="77777777" w:rsidR="005E6B5C" w:rsidRDefault="005E6B5C">
    <w:pPr>
      <w:pStyle w:val="Topptekst"/>
    </w:pPr>
  </w:p>
  <w:p w14:paraId="7998F5EB" w14:textId="77777777" w:rsidR="005E6B5C" w:rsidRDefault="005E6B5C"/>
  <w:p w14:paraId="7C1F30ED" w14:textId="77777777" w:rsidR="005E6B5C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29AFC" wp14:editId="75108E09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71D015" id="Rett linje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1725DCF8" wp14:editId="229AC693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3A4FE57" w14:textId="77777777" w:rsidR="000C21A1" w:rsidRDefault="000C21A1" w:rsidP="00045D2C">
    <w:pPr>
      <w:pStyle w:val="Bunnteks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0B1C" w14:textId="77777777" w:rsidR="00685D53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F154E9" wp14:editId="26535154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21FAF" id="Rett linje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6563BF75" wp14:editId="3EB4D155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85F9" w14:textId="77777777" w:rsidR="003953AE" w:rsidRDefault="003953AE" w:rsidP="000C21A1">
      <w:pPr>
        <w:spacing w:after="0" w:line="240" w:lineRule="auto"/>
      </w:pPr>
      <w:r>
        <w:separator/>
      </w:r>
    </w:p>
  </w:footnote>
  <w:footnote w:type="continuationSeparator" w:id="0">
    <w:p w14:paraId="2B52014F" w14:textId="77777777" w:rsidR="003953AE" w:rsidRDefault="003953AE" w:rsidP="000C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47E0" w14:textId="77777777" w:rsidR="005E6B5C" w:rsidRDefault="005E6B5C">
    <w:pPr>
      <w:pStyle w:val="Topptekst"/>
    </w:pPr>
    <w:r>
      <w:rPr>
        <w:noProof/>
        <w:lang w:eastAsia="nb-NO"/>
      </w:rPr>
      <w:drawing>
        <wp:inline distT="0" distB="0" distL="0" distR="0" wp14:anchorId="1BFEC64C" wp14:editId="180A1EF0">
          <wp:extent cx="1806601" cy="571289"/>
          <wp:effectExtent l="0" t="0" r="3175" b="63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2B621493" w14:textId="77777777" w:rsidR="005E6B5C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51A20C" wp14:editId="71C27D6C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2B02C3" id="Rett linje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" strokecolor="#005eb8 [3204]" strokeweight="1.25pt">
              <v:stroke joinstyle="miter"/>
            </v:line>
          </w:pict>
        </mc:Fallback>
      </mc:AlternateContent>
    </w:r>
    <w:r>
      <w:tab/>
    </w:r>
  </w:p>
  <w:p w14:paraId="6CBC07B8" w14:textId="77777777" w:rsidR="000C21A1" w:rsidRDefault="000C21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838D" w14:textId="77777777" w:rsidR="00685D53" w:rsidRDefault="00685D53">
    <w:pPr>
      <w:pStyle w:val="Topptekst"/>
    </w:pPr>
    <w:r>
      <w:rPr>
        <w:noProof/>
        <w:lang w:eastAsia="nb-NO"/>
      </w:rPr>
      <w:drawing>
        <wp:inline distT="0" distB="0" distL="0" distR="0" wp14:anchorId="26C0BCE3" wp14:editId="4B1B0EE1">
          <wp:extent cx="1806601" cy="571289"/>
          <wp:effectExtent l="0" t="0" r="3175" b="63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6F18E2A" w14:textId="77777777" w:rsidR="00685D53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16B357" wp14:editId="49EAF622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C557E" id="Rett linje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" strokecolor="#005eb8 [3204]" strokeweight="1.25pt">
              <v:stroke joinstyle="miter"/>
            </v:line>
          </w:pict>
        </mc:Fallback>
      </mc:AlternateContent>
    </w:r>
    <w:r w:rsidR="00685D53">
      <w:tab/>
    </w:r>
  </w:p>
  <w:p w14:paraId="2BE7C836" w14:textId="77777777" w:rsidR="00685D53" w:rsidRDefault="00685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52F"/>
    <w:multiLevelType w:val="hybridMultilevel"/>
    <w:tmpl w:val="49803F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B033A"/>
    <w:multiLevelType w:val="hybridMultilevel"/>
    <w:tmpl w:val="D02CA34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4E50"/>
    <w:multiLevelType w:val="hybridMultilevel"/>
    <w:tmpl w:val="A0182B2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02491"/>
    <w:multiLevelType w:val="hybridMultilevel"/>
    <w:tmpl w:val="120CA37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125C2"/>
    <w:multiLevelType w:val="hybridMultilevel"/>
    <w:tmpl w:val="677425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13CA9"/>
    <w:multiLevelType w:val="hybridMultilevel"/>
    <w:tmpl w:val="A668505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75BE2"/>
    <w:multiLevelType w:val="hybridMultilevel"/>
    <w:tmpl w:val="AAB694BC"/>
    <w:lvl w:ilvl="0" w:tplc="A38CBF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C38E0"/>
    <w:multiLevelType w:val="hybridMultilevel"/>
    <w:tmpl w:val="1A86E73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944D2"/>
    <w:multiLevelType w:val="hybridMultilevel"/>
    <w:tmpl w:val="46D25C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631C"/>
    <w:multiLevelType w:val="hybridMultilevel"/>
    <w:tmpl w:val="CFC8B5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45142">
    <w:abstractNumId w:val="0"/>
  </w:num>
  <w:num w:numId="2" w16cid:durableId="1948728454">
    <w:abstractNumId w:val="9"/>
  </w:num>
  <w:num w:numId="3" w16cid:durableId="1279799601">
    <w:abstractNumId w:val="6"/>
  </w:num>
  <w:num w:numId="4" w16cid:durableId="1396247245">
    <w:abstractNumId w:val="8"/>
  </w:num>
  <w:num w:numId="5" w16cid:durableId="1830753990">
    <w:abstractNumId w:val="5"/>
  </w:num>
  <w:num w:numId="6" w16cid:durableId="588541947">
    <w:abstractNumId w:val="2"/>
  </w:num>
  <w:num w:numId="7" w16cid:durableId="187791139">
    <w:abstractNumId w:val="3"/>
  </w:num>
  <w:num w:numId="8" w16cid:durableId="2100980065">
    <w:abstractNumId w:val="4"/>
  </w:num>
  <w:num w:numId="9" w16cid:durableId="1891106986">
    <w:abstractNumId w:val="7"/>
  </w:num>
  <w:num w:numId="10" w16cid:durableId="187531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C"/>
    <w:rsid w:val="00045D2C"/>
    <w:rsid w:val="000C21A1"/>
    <w:rsid w:val="0015588F"/>
    <w:rsid w:val="001C4486"/>
    <w:rsid w:val="00213C44"/>
    <w:rsid w:val="002942A1"/>
    <w:rsid w:val="00371BD6"/>
    <w:rsid w:val="003953AE"/>
    <w:rsid w:val="00395DCB"/>
    <w:rsid w:val="004E5A8E"/>
    <w:rsid w:val="004F6480"/>
    <w:rsid w:val="005E6B5C"/>
    <w:rsid w:val="00685D53"/>
    <w:rsid w:val="00690ABD"/>
    <w:rsid w:val="006A30A3"/>
    <w:rsid w:val="007515F1"/>
    <w:rsid w:val="0079686B"/>
    <w:rsid w:val="007E2B9C"/>
    <w:rsid w:val="009278DA"/>
    <w:rsid w:val="00987FE2"/>
    <w:rsid w:val="009F755A"/>
    <w:rsid w:val="00D06940"/>
    <w:rsid w:val="00D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FA579"/>
  <w15:chartTrackingRefBased/>
  <w15:docId w15:val="{10FD0420-5962-4A59-94F2-2506093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44"/>
  </w:style>
  <w:style w:type="paragraph" w:styleId="Overskrift1">
    <w:name w:val="heading 1"/>
    <w:basedOn w:val="Normal"/>
    <w:next w:val="Normal"/>
    <w:link w:val="Overskrift1Tegn"/>
    <w:uiPriority w:val="9"/>
    <w:qFormat/>
    <w:rsid w:val="00213C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3C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3C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3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C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C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5EB8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C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21A1"/>
  </w:style>
  <w:style w:type="paragraph" w:styleId="Bunntekst">
    <w:name w:val="footer"/>
    <w:basedOn w:val="Normal"/>
    <w:link w:val="Bunn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21A1"/>
  </w:style>
  <w:style w:type="character" w:customStyle="1" w:styleId="Overskrift1Tegn">
    <w:name w:val="Overskrift 1 Tegn"/>
    <w:basedOn w:val="Standardskriftforavsnitt"/>
    <w:link w:val="Overskrift1"/>
    <w:uiPriority w:val="9"/>
    <w:rsid w:val="00213C44"/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3C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3C44"/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3C44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3C44"/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3C44"/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3C44"/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3C44"/>
    <w:rPr>
      <w:rFonts w:asciiTheme="majorHAnsi" w:eastAsiaTheme="majorEastAsia" w:hAnsiTheme="majorHAnsi" w:cstheme="majorBidi"/>
      <w:b/>
      <w:bCs/>
      <w:color w:val="005EB8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3C44"/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13C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5E6B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5C"/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C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C44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13C44"/>
    <w:rPr>
      <w:b/>
      <w:bCs/>
    </w:rPr>
  </w:style>
  <w:style w:type="character" w:styleId="Utheving">
    <w:name w:val="Emphasis"/>
    <w:basedOn w:val="Standardskriftforavsnitt"/>
    <w:uiPriority w:val="20"/>
    <w:qFormat/>
    <w:rsid w:val="00213C44"/>
    <w:rPr>
      <w:i/>
      <w:iCs/>
    </w:rPr>
  </w:style>
  <w:style w:type="paragraph" w:styleId="Ingenmellomrom">
    <w:name w:val="No Spacing"/>
    <w:uiPriority w:val="1"/>
    <w:qFormat/>
    <w:rsid w:val="00213C4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13C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3C44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3C44"/>
    <w:pPr>
      <w:pBdr>
        <w:left w:val="single" w:sz="18" w:space="12" w:color="005EB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3C44"/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13C44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13C4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3C4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13C44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3C4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3C44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4E5A8E"/>
    <w:rPr>
      <w:color w:val="2F2A9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5A8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F6480"/>
    <w:pPr>
      <w:ind w:left="720"/>
      <w:contextualSpacing/>
    </w:pPr>
  </w:style>
  <w:style w:type="table" w:styleId="Rutenettabell1lysuthevingsfarge6">
    <w:name w:val="Grid Table 1 Light Accent 6"/>
    <w:basedOn w:val="Vanligtabell"/>
    <w:uiPriority w:val="46"/>
    <w:rsid w:val="004F6480"/>
    <w:pPr>
      <w:spacing w:after="0" w:line="240" w:lineRule="auto"/>
    </w:pPr>
    <w:tblPr>
      <w:tblStyleRowBandSize w:val="1"/>
      <w:tblStyleColBandSize w:val="1"/>
      <w:tblBorders>
        <w:top w:val="single" w:sz="4" w:space="0" w:color="7CBEFF" w:themeColor="accent6" w:themeTint="66"/>
        <w:left w:val="single" w:sz="4" w:space="0" w:color="7CBEFF" w:themeColor="accent6" w:themeTint="66"/>
        <w:bottom w:val="single" w:sz="4" w:space="0" w:color="7CBEFF" w:themeColor="accent6" w:themeTint="66"/>
        <w:right w:val="single" w:sz="4" w:space="0" w:color="7CBEFF" w:themeColor="accent6" w:themeTint="66"/>
        <w:insideH w:val="single" w:sz="4" w:space="0" w:color="7CBEFF" w:themeColor="accent6" w:themeTint="66"/>
        <w:insideV w:val="single" w:sz="4" w:space="0" w:color="7CB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ER\Egendefinerte%20Office-maler\Brevmal.dotx" TargetMode="External"/></Relationships>
</file>

<file path=word/theme/theme1.xml><?xml version="1.0" encoding="utf-8"?>
<a:theme xmlns:a="http://schemas.openxmlformats.org/drawingml/2006/main" name="Office-tema">
  <a:themeElements>
    <a:clrScheme name="Midt-Telemark kommune">
      <a:dk1>
        <a:sysClr val="windowText" lastClr="000000"/>
      </a:dk1>
      <a:lt1>
        <a:sysClr val="window" lastClr="FFFFFF"/>
      </a:lt1>
      <a:dk2>
        <a:srgbClr val="005EB8"/>
      </a:dk2>
      <a:lt2>
        <a:srgbClr val="E7E6E6"/>
      </a:lt2>
      <a:accent1>
        <a:srgbClr val="005EB8"/>
      </a:accent1>
      <a:accent2>
        <a:srgbClr val="005EB8"/>
      </a:accent2>
      <a:accent3>
        <a:srgbClr val="005EB8"/>
      </a:accent3>
      <a:accent4>
        <a:srgbClr val="005EB8"/>
      </a:accent4>
      <a:accent5>
        <a:srgbClr val="005EB8"/>
      </a:accent5>
      <a:accent6>
        <a:srgbClr val="005EB8"/>
      </a:accent6>
      <a:hlink>
        <a:srgbClr val="2F2A95"/>
      </a:hlink>
      <a:folHlink>
        <a:srgbClr val="007FA3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7EF9-03A6-4B19-96B0-CD7FDA13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5</TotalTime>
  <Pages>2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 IKT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Maria Stenman</dc:creator>
  <cp:keywords/>
  <dc:description/>
  <cp:lastModifiedBy>Hanne Skretteberg</cp:lastModifiedBy>
  <cp:revision>2</cp:revision>
  <dcterms:created xsi:type="dcterms:W3CDTF">2024-12-08T17:47:00Z</dcterms:created>
  <dcterms:modified xsi:type="dcterms:W3CDTF">2024-12-08T17:47:00Z</dcterms:modified>
</cp:coreProperties>
</file>