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1F03" w14:textId="77777777" w:rsidR="00213C44" w:rsidRDefault="005D7553" w:rsidP="005D7553">
      <w:pPr>
        <w:pStyle w:val="Tittel"/>
        <w:jc w:val="center"/>
      </w:pPr>
      <w:r>
        <w:t>Trafikksikkerhetsplan</w:t>
      </w:r>
    </w:p>
    <w:p w14:paraId="37E96ED0" w14:textId="77777777" w:rsidR="005D7553" w:rsidRDefault="005D7553" w:rsidP="005D7553"/>
    <w:p w14:paraId="114CE84C" w14:textId="7011A415" w:rsidR="005D7553" w:rsidRPr="004D17A4" w:rsidRDefault="004D17A4" w:rsidP="005D7553">
      <w:pPr>
        <w:jc w:val="center"/>
        <w:rPr>
          <w:color w:val="005EB8" w:themeColor="text2"/>
          <w:sz w:val="32"/>
          <w:szCs w:val="32"/>
        </w:rPr>
      </w:pPr>
      <w:r>
        <w:rPr>
          <w:color w:val="005EB8" w:themeColor="text2"/>
          <w:sz w:val="32"/>
          <w:szCs w:val="32"/>
        </w:rPr>
        <w:t>Læringsverkstedet Gvarv barnehage</w:t>
      </w:r>
    </w:p>
    <w:p w14:paraId="4E787111" w14:textId="77777777" w:rsidR="005D7553" w:rsidRDefault="005D7553" w:rsidP="005D7553">
      <w:pPr>
        <w:rPr>
          <w:sz w:val="24"/>
          <w:szCs w:val="24"/>
        </w:rPr>
      </w:pPr>
    </w:p>
    <w:p w14:paraId="7D96819F" w14:textId="77777777" w:rsidR="005D7553" w:rsidRDefault="005D7553" w:rsidP="005D7553">
      <w:pPr>
        <w:rPr>
          <w:sz w:val="24"/>
          <w:szCs w:val="24"/>
        </w:rPr>
      </w:pPr>
    </w:p>
    <w:p w14:paraId="11F7B8E9" w14:textId="77777777" w:rsidR="005D7553" w:rsidRDefault="005D7553" w:rsidP="005D7553">
      <w:pPr>
        <w:rPr>
          <w:b/>
          <w:sz w:val="24"/>
          <w:szCs w:val="24"/>
        </w:rPr>
      </w:pPr>
      <w:r>
        <w:rPr>
          <w:b/>
          <w:sz w:val="24"/>
          <w:szCs w:val="24"/>
        </w:rPr>
        <w:t>Trafikksikkerhetsplan</w:t>
      </w:r>
    </w:p>
    <w:p w14:paraId="677D77C4" w14:textId="77777777" w:rsidR="005D7553" w:rsidRDefault="005D7553" w:rsidP="005D7553">
      <w:pPr>
        <w:rPr>
          <w:sz w:val="24"/>
          <w:szCs w:val="24"/>
        </w:rPr>
      </w:pPr>
      <w:r>
        <w:rPr>
          <w:sz w:val="24"/>
          <w:szCs w:val="24"/>
        </w:rPr>
        <w:t>Barn har rett på en trygg og god oppvekst, der trafikksikkerhet inngår. Trafikksikkerhet er de voksnes ansvar, og vi er rollemodeller for den oppvoksende generasjon. Hvis holdninger og vaner etableres tidlig, vil det være lettere å tenke trafikksikkerhet videre i livet.</w:t>
      </w:r>
    </w:p>
    <w:p w14:paraId="53689216" w14:textId="77777777" w:rsidR="005D7553" w:rsidRDefault="005D7553" w:rsidP="005D7553">
      <w:pPr>
        <w:rPr>
          <w:sz w:val="24"/>
          <w:szCs w:val="24"/>
        </w:rPr>
      </w:pPr>
      <w:r>
        <w:rPr>
          <w:sz w:val="24"/>
          <w:szCs w:val="24"/>
        </w:rPr>
        <w:t>Barn er trafikanter hver dag; enten som passasjer, fotgjenger og etter hvert som syklister.</w:t>
      </w:r>
    </w:p>
    <w:p w14:paraId="6DB947CE" w14:textId="77777777" w:rsidR="005D7553" w:rsidRDefault="005D7553" w:rsidP="005D7553">
      <w:pPr>
        <w:rPr>
          <w:sz w:val="24"/>
          <w:szCs w:val="24"/>
        </w:rPr>
      </w:pPr>
    </w:p>
    <w:p w14:paraId="7804A6AA" w14:textId="4B9F1CC4" w:rsidR="00C90CCA" w:rsidRPr="004D17A4" w:rsidRDefault="004D17A4" w:rsidP="00C90CCA">
      <w:pPr>
        <w:rPr>
          <w:b/>
          <w:color w:val="000000" w:themeColor="text1"/>
          <w:sz w:val="24"/>
          <w:szCs w:val="24"/>
        </w:rPr>
      </w:pPr>
      <w:r>
        <w:rPr>
          <w:b/>
          <w:color w:val="000000" w:themeColor="text1"/>
          <w:sz w:val="24"/>
          <w:szCs w:val="24"/>
        </w:rPr>
        <w:t xml:space="preserve">Læringsverkstedet Gvarv barnehage </w:t>
      </w:r>
    </w:p>
    <w:p w14:paraId="1F284BBF" w14:textId="58EFE72B" w:rsidR="004D17A4" w:rsidRDefault="004D17A4" w:rsidP="00C90CCA">
      <w:pPr>
        <w:rPr>
          <w:sz w:val="24"/>
          <w:szCs w:val="24"/>
        </w:rPr>
      </w:pPr>
      <w:r w:rsidRPr="004D17A4">
        <w:rPr>
          <w:sz w:val="24"/>
          <w:szCs w:val="24"/>
        </w:rPr>
        <w:t xml:space="preserve">Læringsverkstedet Gvarv barnehage er en fem avdelings barnehage, hvor fire avdelinger ligger i nytt bygg i Skrivarvegen 4, og en avdeling ligger på </w:t>
      </w:r>
      <w:proofErr w:type="spellStart"/>
      <w:r w:rsidRPr="004D17A4">
        <w:rPr>
          <w:sz w:val="24"/>
          <w:szCs w:val="24"/>
        </w:rPr>
        <w:t>Rukarvegen</w:t>
      </w:r>
      <w:proofErr w:type="spellEnd"/>
      <w:r w:rsidRPr="004D17A4">
        <w:rPr>
          <w:sz w:val="24"/>
          <w:szCs w:val="24"/>
        </w:rPr>
        <w:t xml:space="preserve"> på Hørte. Barnehagen åpnet i mai 2014 og har plass til 110 barn. </w:t>
      </w:r>
    </w:p>
    <w:p w14:paraId="397FF853" w14:textId="2174B209" w:rsidR="00C90CCA" w:rsidRDefault="004D17A4" w:rsidP="005D7553">
      <w:pPr>
        <w:rPr>
          <w:sz w:val="24"/>
          <w:szCs w:val="24"/>
        </w:rPr>
      </w:pPr>
      <w:r>
        <w:rPr>
          <w:sz w:val="24"/>
          <w:szCs w:val="24"/>
        </w:rPr>
        <w:t>Vi har egen ansattparkering og egen foreldreparkering. Barnehagen ligger i et boligfelt hvor det til vanlig er lite trafikk. Vi har ikke fått skilt på parkeringsplassene enda</w:t>
      </w:r>
      <w:r w:rsidR="003739FA">
        <w:rPr>
          <w:sz w:val="24"/>
          <w:szCs w:val="24"/>
        </w:rPr>
        <w:t>,</w:t>
      </w:r>
      <w:r w:rsidR="00E21C8C">
        <w:rPr>
          <w:sz w:val="24"/>
          <w:szCs w:val="24"/>
        </w:rPr>
        <w:t xml:space="preserve"> og vi anser </w:t>
      </w:r>
      <w:r w:rsidR="005D731D">
        <w:rPr>
          <w:sz w:val="24"/>
          <w:szCs w:val="24"/>
        </w:rPr>
        <w:t xml:space="preserve">dette som den største </w:t>
      </w:r>
      <w:r w:rsidR="003739FA">
        <w:rPr>
          <w:sz w:val="24"/>
          <w:szCs w:val="24"/>
        </w:rPr>
        <w:t xml:space="preserve">utfordringen for trafikksikkerhet for barnehagen. </w:t>
      </w:r>
    </w:p>
    <w:p w14:paraId="14DECDFA" w14:textId="6B22DE00" w:rsidR="00D63ABA" w:rsidRDefault="006C443F" w:rsidP="005D7553">
      <w:pPr>
        <w:rPr>
          <w:color w:val="000000" w:themeColor="text1"/>
          <w:sz w:val="24"/>
          <w:szCs w:val="24"/>
        </w:rPr>
      </w:pPr>
      <w:r>
        <w:rPr>
          <w:sz w:val="24"/>
          <w:szCs w:val="24"/>
        </w:rPr>
        <w:t xml:space="preserve">Læringsverkstedet Gvarv barnehage følger </w:t>
      </w:r>
      <w:r w:rsidR="00CC6264">
        <w:rPr>
          <w:sz w:val="24"/>
          <w:szCs w:val="24"/>
        </w:rPr>
        <w:t xml:space="preserve">rutinene og beredskapsplanene i PBL mentor. </w:t>
      </w:r>
      <w:r w:rsidR="00A2366C">
        <w:rPr>
          <w:sz w:val="24"/>
          <w:szCs w:val="24"/>
        </w:rPr>
        <w:t xml:space="preserve">Her er det beskrevet en egen beredskapsplan for </w:t>
      </w:r>
      <w:r w:rsidR="00890C62">
        <w:rPr>
          <w:sz w:val="24"/>
          <w:szCs w:val="24"/>
        </w:rPr>
        <w:t xml:space="preserve">trafikksikkerhet i barnehagen. </w:t>
      </w:r>
    </w:p>
    <w:p w14:paraId="5E58B967" w14:textId="77777777" w:rsidR="0003547C" w:rsidRPr="0003547C" w:rsidRDefault="0003547C" w:rsidP="0003547C">
      <w:pPr>
        <w:shd w:val="clear" w:color="auto" w:fill="FFFFFF"/>
        <w:spacing w:after="150" w:line="240" w:lineRule="auto"/>
        <w:rPr>
          <w:rFonts w:ascii="Arial" w:eastAsia="Times New Roman" w:hAnsi="Arial" w:cs="Arial"/>
          <w:color w:val="555555"/>
          <w:sz w:val="21"/>
          <w:szCs w:val="21"/>
          <w:lang w:eastAsia="nb-NO"/>
        </w:rPr>
      </w:pPr>
      <w:r w:rsidRPr="0003547C">
        <w:rPr>
          <w:rFonts w:ascii="Arial" w:eastAsia="Times New Roman" w:hAnsi="Arial" w:cs="Arial"/>
          <w:b/>
          <w:bCs/>
          <w:color w:val="555555"/>
          <w:sz w:val="21"/>
          <w:szCs w:val="21"/>
          <w:lang w:eastAsia="nb-NO"/>
        </w:rPr>
        <w:t>Handling</w:t>
      </w:r>
    </w:p>
    <w:p w14:paraId="0CCD8F58" w14:textId="77777777" w:rsidR="0003547C" w:rsidRPr="0003547C" w:rsidRDefault="0003547C" w:rsidP="0003547C">
      <w:pPr>
        <w:numPr>
          <w:ilvl w:val="0"/>
          <w:numId w:val="4"/>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 xml:space="preserve">Barnehagen har </w:t>
      </w:r>
      <w:proofErr w:type="gramStart"/>
      <w:r w:rsidRPr="0003547C">
        <w:rPr>
          <w:rFonts w:ascii="Arial" w:eastAsia="Times New Roman" w:hAnsi="Arial" w:cs="Arial"/>
          <w:color w:val="555555"/>
          <w:sz w:val="21"/>
          <w:szCs w:val="21"/>
          <w:lang w:eastAsia="nb-NO"/>
        </w:rPr>
        <w:t>integrert</w:t>
      </w:r>
      <w:proofErr w:type="gramEnd"/>
      <w:r w:rsidRPr="0003547C">
        <w:rPr>
          <w:rFonts w:ascii="Arial" w:eastAsia="Times New Roman" w:hAnsi="Arial" w:cs="Arial"/>
          <w:color w:val="555555"/>
          <w:sz w:val="21"/>
          <w:szCs w:val="21"/>
          <w:lang w:eastAsia="nb-NO"/>
        </w:rPr>
        <w:t xml:space="preserve"> trafikksikkerhet som en del av barnehagens omsorgs- og opplæringsarbeid, og er nedfelt i barnehagens årsplan</w:t>
      </w:r>
    </w:p>
    <w:p w14:paraId="4500DE2A" w14:textId="77777777" w:rsidR="0003547C" w:rsidRPr="0003547C" w:rsidRDefault="0003547C" w:rsidP="0003547C">
      <w:pPr>
        <w:numPr>
          <w:ilvl w:val="0"/>
          <w:numId w:val="4"/>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Barnehagen innhenter skriftlig tillatelse fra foreldre dersom barnehagen skal ta med deres barn i buss, taxi eller privatbil</w:t>
      </w:r>
    </w:p>
    <w:p w14:paraId="4D57B7C4" w14:textId="77777777" w:rsidR="0003547C" w:rsidRPr="0003547C" w:rsidRDefault="0003547C" w:rsidP="0003547C">
      <w:pPr>
        <w:numPr>
          <w:ilvl w:val="0"/>
          <w:numId w:val="4"/>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Trafikksikkerhet er et tema som tas opp med foreldrene og samarbeidsutvalget</w:t>
      </w:r>
    </w:p>
    <w:p w14:paraId="3931B11F" w14:textId="77777777" w:rsidR="0003547C" w:rsidRPr="0003547C" w:rsidRDefault="0003547C" w:rsidP="0003547C">
      <w:pPr>
        <w:numPr>
          <w:ilvl w:val="0"/>
          <w:numId w:val="4"/>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Barnehagen gjennomfører jevnlige risikovurderinger knyttet til trafikksikkerheten ved barnehagen parkeringsplassen og trafikk utenfor barnehagens område</w:t>
      </w:r>
    </w:p>
    <w:p w14:paraId="4264C0B6" w14:textId="77777777" w:rsidR="0003547C" w:rsidRPr="0003547C" w:rsidRDefault="0003547C" w:rsidP="0003547C">
      <w:pPr>
        <w:numPr>
          <w:ilvl w:val="0"/>
          <w:numId w:val="4"/>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Barnehagen informerer foreldrene hvilken rutine som gjelder på parkeringsplassen og i trafikken utenfor barnehagens område</w:t>
      </w:r>
    </w:p>
    <w:p w14:paraId="313F1FE9" w14:textId="77777777" w:rsidR="0003547C" w:rsidRPr="0003547C" w:rsidRDefault="0003547C" w:rsidP="0003547C">
      <w:pPr>
        <w:shd w:val="clear" w:color="auto" w:fill="FFFFFF"/>
        <w:spacing w:after="150" w:line="240" w:lineRule="auto"/>
        <w:rPr>
          <w:rFonts w:ascii="Arial" w:eastAsia="Times New Roman" w:hAnsi="Arial" w:cs="Arial"/>
          <w:b/>
          <w:bCs/>
          <w:color w:val="555555"/>
          <w:sz w:val="21"/>
          <w:szCs w:val="21"/>
          <w:lang w:eastAsia="nb-NO"/>
        </w:rPr>
      </w:pPr>
      <w:r w:rsidRPr="0003547C">
        <w:rPr>
          <w:rFonts w:ascii="Arial" w:eastAsia="Times New Roman" w:hAnsi="Arial" w:cs="Arial"/>
          <w:b/>
          <w:bCs/>
          <w:color w:val="555555"/>
          <w:sz w:val="21"/>
          <w:szCs w:val="21"/>
          <w:lang w:eastAsia="nb-NO"/>
        </w:rPr>
        <w:t>Parkeringsplass</w:t>
      </w:r>
    </w:p>
    <w:p w14:paraId="5DB7E949" w14:textId="77777777" w:rsidR="0003547C" w:rsidRPr="0003547C" w:rsidRDefault="0003547C" w:rsidP="0003547C">
      <w:pPr>
        <w:numPr>
          <w:ilvl w:val="0"/>
          <w:numId w:val="5"/>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Biler skal så langt det lar seg gjøre, rygge inn på parkeringsplassen</w:t>
      </w:r>
    </w:p>
    <w:p w14:paraId="737D85D6" w14:textId="77777777" w:rsidR="0003547C" w:rsidRPr="0003547C" w:rsidRDefault="0003547C" w:rsidP="0003547C">
      <w:pPr>
        <w:numPr>
          <w:ilvl w:val="0"/>
          <w:numId w:val="5"/>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Porten til barnehagen skal til enhver tid være låst</w:t>
      </w:r>
    </w:p>
    <w:p w14:paraId="3184474C" w14:textId="77777777" w:rsidR="0003547C" w:rsidRPr="0003547C" w:rsidRDefault="0003547C" w:rsidP="0003547C">
      <w:pPr>
        <w:numPr>
          <w:ilvl w:val="0"/>
          <w:numId w:val="5"/>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Foreldrene skal så langt det lar seg gjøre, gå først ut av porten når barna hentes</w:t>
      </w:r>
    </w:p>
    <w:p w14:paraId="3AAFFF75" w14:textId="77777777" w:rsidR="0003547C" w:rsidRPr="0003547C" w:rsidRDefault="0003547C" w:rsidP="0003547C">
      <w:pPr>
        <w:numPr>
          <w:ilvl w:val="0"/>
          <w:numId w:val="5"/>
        </w:numPr>
        <w:shd w:val="clear" w:color="auto" w:fill="FFFFFF"/>
        <w:spacing w:after="75" w:line="240" w:lineRule="auto"/>
        <w:ind w:left="0"/>
        <w:rPr>
          <w:rFonts w:ascii="Arial" w:eastAsia="Times New Roman" w:hAnsi="Arial" w:cs="Arial"/>
          <w:color w:val="555555"/>
          <w:sz w:val="21"/>
          <w:szCs w:val="21"/>
          <w:lang w:eastAsia="nb-NO"/>
        </w:rPr>
      </w:pPr>
      <w:r w:rsidRPr="0003547C">
        <w:rPr>
          <w:rFonts w:ascii="Arial" w:eastAsia="Times New Roman" w:hAnsi="Arial" w:cs="Arial"/>
          <w:color w:val="555555"/>
          <w:sz w:val="21"/>
          <w:szCs w:val="21"/>
          <w:lang w:eastAsia="nb-NO"/>
        </w:rPr>
        <w:t>Biler skal ikke stå med nøkler i, eller på tomgang uten voksne i bilen</w:t>
      </w:r>
    </w:p>
    <w:p w14:paraId="2FF591C3" w14:textId="77777777" w:rsidR="00320DE1" w:rsidRPr="00320DE1" w:rsidRDefault="00320DE1" w:rsidP="005D7553">
      <w:pPr>
        <w:rPr>
          <w:color w:val="000000" w:themeColor="text1"/>
          <w:sz w:val="24"/>
          <w:szCs w:val="24"/>
        </w:rPr>
      </w:pPr>
    </w:p>
    <w:p w14:paraId="7D66558D" w14:textId="77777777" w:rsidR="005D7553" w:rsidRDefault="005D7553" w:rsidP="005D7553">
      <w:pPr>
        <w:rPr>
          <w:b/>
          <w:sz w:val="24"/>
          <w:szCs w:val="24"/>
        </w:rPr>
      </w:pPr>
      <w:r>
        <w:rPr>
          <w:b/>
          <w:sz w:val="24"/>
          <w:szCs w:val="24"/>
        </w:rPr>
        <w:lastRenderedPageBreak/>
        <w:t>Trafikk i rammeplan</w:t>
      </w:r>
    </w:p>
    <w:p w14:paraId="72695973" w14:textId="0B9CC7FD" w:rsidR="005D7553" w:rsidRDefault="005D7553" w:rsidP="00C02729">
      <w:pPr>
        <w:rPr>
          <w:i/>
          <w:sz w:val="24"/>
          <w:szCs w:val="24"/>
        </w:rPr>
      </w:pPr>
      <w:r>
        <w:rPr>
          <w:sz w:val="24"/>
          <w:szCs w:val="24"/>
        </w:rPr>
        <w:t xml:space="preserve">Trafikk er </w:t>
      </w:r>
      <w:proofErr w:type="gramStart"/>
      <w:r>
        <w:rPr>
          <w:sz w:val="24"/>
          <w:szCs w:val="24"/>
        </w:rPr>
        <w:t>integre</w:t>
      </w:r>
      <w:r w:rsidR="004D17A4">
        <w:rPr>
          <w:sz w:val="24"/>
          <w:szCs w:val="24"/>
        </w:rPr>
        <w:t>r</w:t>
      </w:r>
      <w:r>
        <w:rPr>
          <w:sz w:val="24"/>
          <w:szCs w:val="24"/>
        </w:rPr>
        <w:t>t</w:t>
      </w:r>
      <w:proofErr w:type="gramEnd"/>
      <w:r>
        <w:rPr>
          <w:sz w:val="24"/>
          <w:szCs w:val="24"/>
        </w:rPr>
        <w:t xml:space="preserve"> som en del av Rammeplan</w:t>
      </w:r>
      <w:r w:rsidR="008A0641">
        <w:rPr>
          <w:sz w:val="24"/>
          <w:szCs w:val="24"/>
        </w:rPr>
        <w:t>. Under</w:t>
      </w:r>
      <w:r>
        <w:rPr>
          <w:sz w:val="24"/>
          <w:szCs w:val="24"/>
        </w:rPr>
        <w:t xml:space="preserve"> fago</w:t>
      </w:r>
      <w:r w:rsidR="004D17A4">
        <w:rPr>
          <w:sz w:val="24"/>
          <w:szCs w:val="24"/>
        </w:rPr>
        <w:t>m</w:t>
      </w:r>
      <w:r>
        <w:rPr>
          <w:sz w:val="24"/>
          <w:szCs w:val="24"/>
        </w:rPr>
        <w:t>rådet nærmiljø og samfunn</w:t>
      </w:r>
      <w:r w:rsidR="008A0641">
        <w:rPr>
          <w:sz w:val="24"/>
          <w:szCs w:val="24"/>
        </w:rPr>
        <w:t xml:space="preserve"> står det:</w:t>
      </w:r>
      <w:r w:rsidR="00C02729">
        <w:rPr>
          <w:sz w:val="24"/>
          <w:szCs w:val="24"/>
        </w:rPr>
        <w:br/>
      </w:r>
      <w:r>
        <w:rPr>
          <w:i/>
          <w:sz w:val="24"/>
          <w:szCs w:val="24"/>
        </w:rPr>
        <w:t>Utforske ulike landskap, bli kjent med institusjoner og steder i nærmiljøet og lære å orientere seg og ferdes trygt.</w:t>
      </w:r>
    </w:p>
    <w:p w14:paraId="74CBD9F5" w14:textId="77777777" w:rsidR="008A0641" w:rsidRDefault="008A0641" w:rsidP="008A0641">
      <w:pPr>
        <w:rPr>
          <w:b/>
          <w:sz w:val="24"/>
          <w:szCs w:val="24"/>
        </w:rPr>
      </w:pPr>
      <w:r>
        <w:rPr>
          <w:b/>
          <w:sz w:val="24"/>
          <w:szCs w:val="24"/>
        </w:rPr>
        <w:t>Rutiner for turer til fots</w:t>
      </w:r>
    </w:p>
    <w:p w14:paraId="4B75926D" w14:textId="77777777" w:rsidR="008A0641" w:rsidRDefault="008A0641" w:rsidP="008A0641">
      <w:pPr>
        <w:pStyle w:val="Listeavsnitt"/>
        <w:numPr>
          <w:ilvl w:val="0"/>
          <w:numId w:val="1"/>
        </w:numPr>
        <w:rPr>
          <w:sz w:val="24"/>
          <w:szCs w:val="24"/>
        </w:rPr>
      </w:pPr>
      <w:r>
        <w:rPr>
          <w:sz w:val="24"/>
          <w:szCs w:val="24"/>
        </w:rPr>
        <w:t>Risikovurdering før tur.</w:t>
      </w:r>
    </w:p>
    <w:p w14:paraId="787F3457" w14:textId="77777777" w:rsidR="008A0641" w:rsidRDefault="008A0641" w:rsidP="008A0641">
      <w:pPr>
        <w:pStyle w:val="Listeavsnitt"/>
        <w:numPr>
          <w:ilvl w:val="0"/>
          <w:numId w:val="1"/>
        </w:numPr>
        <w:rPr>
          <w:sz w:val="24"/>
          <w:szCs w:val="24"/>
        </w:rPr>
      </w:pPr>
      <w:r>
        <w:rPr>
          <w:sz w:val="24"/>
          <w:szCs w:val="24"/>
        </w:rPr>
        <w:t>Minst to voksne skal være med, det går alltid en voksen først og en voksen bakerst.</w:t>
      </w:r>
    </w:p>
    <w:p w14:paraId="4307D827" w14:textId="77777777" w:rsidR="008A0641" w:rsidRDefault="008A0641" w:rsidP="008A0641">
      <w:pPr>
        <w:pStyle w:val="Listeavsnitt"/>
        <w:numPr>
          <w:ilvl w:val="0"/>
          <w:numId w:val="1"/>
        </w:numPr>
        <w:rPr>
          <w:sz w:val="24"/>
          <w:szCs w:val="24"/>
        </w:rPr>
      </w:pPr>
      <w:r>
        <w:rPr>
          <w:sz w:val="24"/>
          <w:szCs w:val="24"/>
        </w:rPr>
        <w:t xml:space="preserve">To og to barn går sammen, eller vi går etter hverandre en og en ut fra hvor </w:t>
      </w:r>
      <w:proofErr w:type="spellStart"/>
      <w:r>
        <w:rPr>
          <w:sz w:val="24"/>
          <w:szCs w:val="24"/>
        </w:rPr>
        <w:t>trafikert</w:t>
      </w:r>
      <w:proofErr w:type="spellEnd"/>
      <w:r>
        <w:rPr>
          <w:sz w:val="24"/>
          <w:szCs w:val="24"/>
        </w:rPr>
        <w:t xml:space="preserve"> </w:t>
      </w:r>
      <w:r w:rsidR="00640F77">
        <w:rPr>
          <w:sz w:val="24"/>
          <w:szCs w:val="24"/>
        </w:rPr>
        <w:t>veien er.</w:t>
      </w:r>
    </w:p>
    <w:p w14:paraId="1EFC3566" w14:textId="5B346177" w:rsidR="00640F77" w:rsidRDefault="00640F77" w:rsidP="008A0641">
      <w:pPr>
        <w:pStyle w:val="Listeavsnitt"/>
        <w:numPr>
          <w:ilvl w:val="0"/>
          <w:numId w:val="1"/>
        </w:numPr>
        <w:rPr>
          <w:sz w:val="24"/>
          <w:szCs w:val="24"/>
        </w:rPr>
      </w:pPr>
      <w:r>
        <w:rPr>
          <w:sz w:val="24"/>
          <w:szCs w:val="24"/>
        </w:rPr>
        <w:t>Barna bruker refleks</w:t>
      </w:r>
      <w:r w:rsidR="008D2FF4">
        <w:rPr>
          <w:sz w:val="24"/>
          <w:szCs w:val="24"/>
        </w:rPr>
        <w:t xml:space="preserve"> </w:t>
      </w:r>
      <w:r>
        <w:rPr>
          <w:sz w:val="24"/>
          <w:szCs w:val="24"/>
        </w:rPr>
        <w:t>vest.</w:t>
      </w:r>
    </w:p>
    <w:p w14:paraId="4C994CBE" w14:textId="698FD1C9" w:rsidR="00640F77" w:rsidRDefault="00640F77" w:rsidP="008A0641">
      <w:pPr>
        <w:pStyle w:val="Listeavsnitt"/>
        <w:numPr>
          <w:ilvl w:val="0"/>
          <w:numId w:val="1"/>
        </w:numPr>
        <w:rPr>
          <w:sz w:val="24"/>
          <w:szCs w:val="24"/>
        </w:rPr>
      </w:pPr>
      <w:r>
        <w:rPr>
          <w:sz w:val="24"/>
          <w:szCs w:val="24"/>
        </w:rPr>
        <w:t>Bran</w:t>
      </w:r>
      <w:r w:rsidR="0016366E">
        <w:rPr>
          <w:sz w:val="24"/>
          <w:szCs w:val="24"/>
        </w:rPr>
        <w:t>n</w:t>
      </w:r>
      <w:r>
        <w:rPr>
          <w:sz w:val="24"/>
          <w:szCs w:val="24"/>
        </w:rPr>
        <w:t xml:space="preserve"> innerst på fortauet, voksne ytterst.</w:t>
      </w:r>
    </w:p>
    <w:p w14:paraId="3021E1D4" w14:textId="77777777" w:rsidR="00640F77" w:rsidRDefault="00640F77" w:rsidP="00640F77">
      <w:pPr>
        <w:pStyle w:val="Listeavsnitt"/>
        <w:numPr>
          <w:ilvl w:val="0"/>
          <w:numId w:val="1"/>
        </w:numPr>
        <w:rPr>
          <w:sz w:val="24"/>
          <w:szCs w:val="24"/>
        </w:rPr>
      </w:pPr>
      <w:r>
        <w:rPr>
          <w:sz w:val="24"/>
          <w:szCs w:val="24"/>
        </w:rPr>
        <w:t>Felles rutiner for:</w:t>
      </w:r>
    </w:p>
    <w:p w14:paraId="1EE13C76" w14:textId="77777777" w:rsidR="00640F77" w:rsidRDefault="00640F77" w:rsidP="00640F77">
      <w:pPr>
        <w:pStyle w:val="Listeavsnitt"/>
        <w:numPr>
          <w:ilvl w:val="1"/>
          <w:numId w:val="1"/>
        </w:numPr>
        <w:rPr>
          <w:sz w:val="24"/>
          <w:szCs w:val="24"/>
        </w:rPr>
      </w:pPr>
      <w:r>
        <w:rPr>
          <w:sz w:val="24"/>
          <w:szCs w:val="24"/>
        </w:rPr>
        <w:t>når det kommer bil.</w:t>
      </w:r>
    </w:p>
    <w:p w14:paraId="41D9486B" w14:textId="77777777" w:rsidR="00640F77" w:rsidRDefault="00640F77" w:rsidP="00640F77">
      <w:pPr>
        <w:pStyle w:val="Listeavsnitt"/>
        <w:numPr>
          <w:ilvl w:val="1"/>
          <w:numId w:val="1"/>
        </w:numPr>
        <w:rPr>
          <w:sz w:val="24"/>
          <w:szCs w:val="24"/>
        </w:rPr>
      </w:pPr>
      <w:r>
        <w:rPr>
          <w:sz w:val="24"/>
          <w:szCs w:val="24"/>
        </w:rPr>
        <w:t>når vi krysser veien.</w:t>
      </w:r>
    </w:p>
    <w:p w14:paraId="47BC0AA3" w14:textId="77777777" w:rsidR="00640F77" w:rsidRDefault="00640F77" w:rsidP="00640F77">
      <w:pPr>
        <w:pStyle w:val="Listeavsnitt"/>
        <w:numPr>
          <w:ilvl w:val="0"/>
          <w:numId w:val="2"/>
        </w:numPr>
        <w:rPr>
          <w:sz w:val="24"/>
          <w:szCs w:val="24"/>
        </w:rPr>
      </w:pPr>
      <w:proofErr w:type="gramStart"/>
      <w:r>
        <w:rPr>
          <w:sz w:val="24"/>
          <w:szCs w:val="24"/>
        </w:rPr>
        <w:t>Fokus</w:t>
      </w:r>
      <w:proofErr w:type="gramEnd"/>
      <w:r>
        <w:rPr>
          <w:sz w:val="24"/>
          <w:szCs w:val="24"/>
        </w:rPr>
        <w:t xml:space="preserve"> på å prate om hva skiltene langs veien betyr.</w:t>
      </w:r>
    </w:p>
    <w:p w14:paraId="13F0D9EC" w14:textId="77777777" w:rsidR="00640F77" w:rsidRDefault="00640F77" w:rsidP="00640F77">
      <w:pPr>
        <w:rPr>
          <w:sz w:val="24"/>
          <w:szCs w:val="24"/>
        </w:rPr>
      </w:pPr>
    </w:p>
    <w:p w14:paraId="19E4E9E2" w14:textId="77777777" w:rsidR="00640F77" w:rsidRDefault="00640F77" w:rsidP="00640F77">
      <w:pPr>
        <w:rPr>
          <w:b/>
          <w:sz w:val="24"/>
          <w:szCs w:val="24"/>
        </w:rPr>
      </w:pPr>
      <w:r>
        <w:rPr>
          <w:b/>
          <w:sz w:val="24"/>
          <w:szCs w:val="24"/>
        </w:rPr>
        <w:t>Rutiner for kjøring med buss/bil</w:t>
      </w:r>
    </w:p>
    <w:p w14:paraId="7DED50F3" w14:textId="77777777" w:rsidR="00640F77" w:rsidRDefault="00640F77" w:rsidP="00640F77">
      <w:pPr>
        <w:pStyle w:val="Listeavsnitt"/>
        <w:numPr>
          <w:ilvl w:val="0"/>
          <w:numId w:val="2"/>
        </w:numPr>
        <w:rPr>
          <w:sz w:val="24"/>
          <w:szCs w:val="24"/>
        </w:rPr>
      </w:pPr>
      <w:r>
        <w:rPr>
          <w:sz w:val="24"/>
          <w:szCs w:val="24"/>
        </w:rPr>
        <w:t>Det må være gitt tillatelse fra foresatte.</w:t>
      </w:r>
    </w:p>
    <w:p w14:paraId="14476FEB" w14:textId="77777777" w:rsidR="00640F77" w:rsidRDefault="00D67007" w:rsidP="00640F77">
      <w:pPr>
        <w:pStyle w:val="Listeavsnitt"/>
        <w:numPr>
          <w:ilvl w:val="0"/>
          <w:numId w:val="2"/>
        </w:numPr>
        <w:rPr>
          <w:sz w:val="24"/>
          <w:szCs w:val="24"/>
        </w:rPr>
      </w:pPr>
      <w:r>
        <w:rPr>
          <w:sz w:val="24"/>
          <w:szCs w:val="24"/>
        </w:rPr>
        <w:t>I f</w:t>
      </w:r>
      <w:r w:rsidR="00640F77">
        <w:rPr>
          <w:sz w:val="24"/>
          <w:szCs w:val="24"/>
        </w:rPr>
        <w:t>orkant snakker vi om h</w:t>
      </w:r>
      <w:r w:rsidR="00640F77" w:rsidRPr="00640F77">
        <w:rPr>
          <w:sz w:val="24"/>
          <w:szCs w:val="24"/>
        </w:rPr>
        <w:t>vordan vi står og venter på bussen</w:t>
      </w:r>
    </w:p>
    <w:p w14:paraId="139D44BE" w14:textId="77777777" w:rsidR="00D67007" w:rsidRPr="00D67007" w:rsidRDefault="00D67007" w:rsidP="00D67007">
      <w:pPr>
        <w:pStyle w:val="Listeavsnitt"/>
        <w:numPr>
          <w:ilvl w:val="0"/>
          <w:numId w:val="2"/>
        </w:numPr>
        <w:rPr>
          <w:sz w:val="24"/>
          <w:szCs w:val="24"/>
        </w:rPr>
      </w:pPr>
      <w:r>
        <w:rPr>
          <w:sz w:val="24"/>
          <w:szCs w:val="24"/>
        </w:rPr>
        <w:t>Alle barn skal være sikret etter gjeldende regler.</w:t>
      </w:r>
    </w:p>
    <w:p w14:paraId="1362F39C" w14:textId="5DAA120B" w:rsidR="00640F77" w:rsidRDefault="00640F77" w:rsidP="00640F77">
      <w:pPr>
        <w:pStyle w:val="Listeavsnitt"/>
        <w:numPr>
          <w:ilvl w:val="0"/>
          <w:numId w:val="2"/>
        </w:numPr>
        <w:rPr>
          <w:sz w:val="24"/>
          <w:szCs w:val="24"/>
        </w:rPr>
      </w:pPr>
      <w:r w:rsidRPr="00640F77">
        <w:rPr>
          <w:sz w:val="24"/>
          <w:szCs w:val="24"/>
        </w:rPr>
        <w:t>Alle barn sitter i hvert sitt sete med sikker</w:t>
      </w:r>
      <w:r w:rsidR="00D67007">
        <w:rPr>
          <w:sz w:val="24"/>
          <w:szCs w:val="24"/>
        </w:rPr>
        <w:t>het</w:t>
      </w:r>
      <w:r w:rsidR="009A386D">
        <w:rPr>
          <w:sz w:val="24"/>
          <w:szCs w:val="24"/>
        </w:rPr>
        <w:t>s</w:t>
      </w:r>
      <w:r w:rsidR="00D67007">
        <w:rPr>
          <w:sz w:val="24"/>
          <w:szCs w:val="24"/>
        </w:rPr>
        <w:t>belte, fortrinnsvis trepunkts belte.</w:t>
      </w:r>
    </w:p>
    <w:p w14:paraId="56285F31" w14:textId="77777777" w:rsidR="00640F77" w:rsidRDefault="00640F77" w:rsidP="00640F77">
      <w:pPr>
        <w:pStyle w:val="Listeavsnitt"/>
        <w:numPr>
          <w:ilvl w:val="0"/>
          <w:numId w:val="2"/>
        </w:numPr>
        <w:rPr>
          <w:sz w:val="24"/>
          <w:szCs w:val="24"/>
        </w:rPr>
      </w:pPr>
      <w:r w:rsidRPr="00640F77">
        <w:rPr>
          <w:sz w:val="24"/>
          <w:szCs w:val="24"/>
        </w:rPr>
        <w:t>Småbarnsavdelingene kjører ikke kollektivt</w:t>
      </w:r>
    </w:p>
    <w:p w14:paraId="65D8CB7E" w14:textId="77777777" w:rsidR="00640F77" w:rsidRDefault="00640F77" w:rsidP="00640F77">
      <w:pPr>
        <w:pStyle w:val="Listeavsnitt"/>
        <w:numPr>
          <w:ilvl w:val="0"/>
          <w:numId w:val="2"/>
        </w:numPr>
        <w:rPr>
          <w:sz w:val="24"/>
          <w:szCs w:val="24"/>
        </w:rPr>
      </w:pPr>
      <w:r>
        <w:rPr>
          <w:sz w:val="24"/>
          <w:szCs w:val="24"/>
        </w:rPr>
        <w:t>Det skal brukes godkjente barneseter og puter.</w:t>
      </w:r>
      <w:r w:rsidR="00D67007">
        <w:rPr>
          <w:sz w:val="24"/>
          <w:szCs w:val="24"/>
        </w:rPr>
        <w:t xml:space="preserve"> Dersom vi bruker barnets eget sete, har foreldrene ansvar for at det er i forsvarlig stand.</w:t>
      </w:r>
    </w:p>
    <w:p w14:paraId="490381CE" w14:textId="77777777" w:rsidR="00640F77" w:rsidRDefault="00D67007" w:rsidP="00640F77">
      <w:pPr>
        <w:pStyle w:val="Listeavsnitt"/>
        <w:numPr>
          <w:ilvl w:val="0"/>
          <w:numId w:val="2"/>
        </w:numPr>
        <w:rPr>
          <w:sz w:val="24"/>
          <w:szCs w:val="24"/>
        </w:rPr>
      </w:pPr>
      <w:r>
        <w:rPr>
          <w:sz w:val="24"/>
          <w:szCs w:val="24"/>
        </w:rPr>
        <w:t>Felles rutine for å vente med å krysse veien til bussen har kjørt.</w:t>
      </w:r>
    </w:p>
    <w:p w14:paraId="26979E4B" w14:textId="77777777" w:rsidR="00D67007" w:rsidRDefault="00D67007" w:rsidP="00640F77">
      <w:pPr>
        <w:pStyle w:val="Listeavsnitt"/>
        <w:numPr>
          <w:ilvl w:val="0"/>
          <w:numId w:val="2"/>
        </w:numPr>
        <w:rPr>
          <w:sz w:val="24"/>
          <w:szCs w:val="24"/>
        </w:rPr>
      </w:pPr>
      <w:r>
        <w:rPr>
          <w:sz w:val="24"/>
          <w:szCs w:val="24"/>
        </w:rPr>
        <w:t>Bruk av private biler bør unngås.</w:t>
      </w:r>
    </w:p>
    <w:p w14:paraId="21A070A6" w14:textId="77777777" w:rsidR="00D67007" w:rsidRDefault="00D67007" w:rsidP="00D67007">
      <w:pPr>
        <w:rPr>
          <w:sz w:val="24"/>
          <w:szCs w:val="24"/>
        </w:rPr>
      </w:pPr>
    </w:p>
    <w:p w14:paraId="230E5C22" w14:textId="77777777" w:rsidR="00D67007" w:rsidRDefault="00D67007" w:rsidP="00D67007">
      <w:pPr>
        <w:rPr>
          <w:b/>
          <w:sz w:val="24"/>
          <w:szCs w:val="24"/>
        </w:rPr>
      </w:pPr>
      <w:r>
        <w:rPr>
          <w:b/>
          <w:sz w:val="24"/>
          <w:szCs w:val="24"/>
        </w:rPr>
        <w:t>Parkering på barnehagens område</w:t>
      </w:r>
    </w:p>
    <w:p w14:paraId="78F1574B" w14:textId="77777777" w:rsidR="00D67007" w:rsidRDefault="00D67007" w:rsidP="00D67007">
      <w:pPr>
        <w:pStyle w:val="Listeavsnitt"/>
        <w:numPr>
          <w:ilvl w:val="0"/>
          <w:numId w:val="3"/>
        </w:numPr>
        <w:rPr>
          <w:sz w:val="24"/>
          <w:szCs w:val="24"/>
        </w:rPr>
      </w:pPr>
      <w:r>
        <w:rPr>
          <w:sz w:val="24"/>
          <w:szCs w:val="24"/>
        </w:rPr>
        <w:t>Foresatte, ansatte og andre holder lav fart inn på området.</w:t>
      </w:r>
    </w:p>
    <w:p w14:paraId="5DAEDB5E" w14:textId="77777777" w:rsidR="00D67007" w:rsidRDefault="00D67007" w:rsidP="00D67007">
      <w:pPr>
        <w:pStyle w:val="Listeavsnitt"/>
        <w:numPr>
          <w:ilvl w:val="0"/>
          <w:numId w:val="3"/>
        </w:numPr>
        <w:rPr>
          <w:sz w:val="24"/>
          <w:szCs w:val="24"/>
        </w:rPr>
      </w:pPr>
      <w:r>
        <w:rPr>
          <w:sz w:val="24"/>
          <w:szCs w:val="24"/>
        </w:rPr>
        <w:t>Det er ikke lov å la bilen gå på tomgang.</w:t>
      </w:r>
    </w:p>
    <w:p w14:paraId="1822A08F" w14:textId="77777777" w:rsidR="00D67007" w:rsidRDefault="00D67007" w:rsidP="00D67007">
      <w:pPr>
        <w:pStyle w:val="Listeavsnitt"/>
        <w:numPr>
          <w:ilvl w:val="0"/>
          <w:numId w:val="3"/>
        </w:numPr>
        <w:rPr>
          <w:sz w:val="24"/>
          <w:szCs w:val="24"/>
        </w:rPr>
      </w:pPr>
      <w:r>
        <w:rPr>
          <w:sz w:val="24"/>
          <w:szCs w:val="24"/>
        </w:rPr>
        <w:t>Oppfordre alle til å parkere slik at de unngår rygging når de skal dra.</w:t>
      </w:r>
    </w:p>
    <w:p w14:paraId="037647A6" w14:textId="1C050FF6" w:rsidR="00D67007" w:rsidRDefault="00D67007" w:rsidP="00D67007">
      <w:pPr>
        <w:pStyle w:val="Listeavsnitt"/>
        <w:numPr>
          <w:ilvl w:val="0"/>
          <w:numId w:val="3"/>
        </w:numPr>
        <w:rPr>
          <w:sz w:val="24"/>
          <w:szCs w:val="24"/>
        </w:rPr>
      </w:pPr>
      <w:r>
        <w:rPr>
          <w:sz w:val="24"/>
          <w:szCs w:val="24"/>
        </w:rPr>
        <w:t>Alle barn skal ha følge med en voksen på parkeringsplassen.</w:t>
      </w:r>
    </w:p>
    <w:p w14:paraId="094210E2" w14:textId="7DB78336" w:rsidR="00F65E3F" w:rsidRDefault="00F65E3F" w:rsidP="00F65E3F">
      <w:pPr>
        <w:rPr>
          <w:sz w:val="24"/>
          <w:szCs w:val="24"/>
        </w:rPr>
      </w:pPr>
    </w:p>
    <w:p w14:paraId="027681F3" w14:textId="77777777" w:rsidR="00F65E3F" w:rsidRDefault="00F65E3F">
      <w:pPr>
        <w:rPr>
          <w:sz w:val="24"/>
          <w:szCs w:val="24"/>
        </w:rPr>
      </w:pPr>
      <w:r>
        <w:rPr>
          <w:sz w:val="24"/>
          <w:szCs w:val="24"/>
        </w:rPr>
        <w:br w:type="page"/>
      </w:r>
    </w:p>
    <w:p w14:paraId="0431AEC0" w14:textId="7506018D" w:rsidR="00F65E3F" w:rsidRPr="00F65E3F" w:rsidRDefault="00F65E3F" w:rsidP="00F65E3F">
      <w:pPr>
        <w:rPr>
          <w:b/>
          <w:sz w:val="24"/>
          <w:szCs w:val="24"/>
        </w:rPr>
      </w:pPr>
      <w:proofErr w:type="spellStart"/>
      <w:r w:rsidRPr="00F65E3F">
        <w:rPr>
          <w:b/>
          <w:sz w:val="24"/>
          <w:szCs w:val="24"/>
        </w:rPr>
        <w:lastRenderedPageBreak/>
        <w:t>Årshjul</w:t>
      </w:r>
      <w:proofErr w:type="spellEnd"/>
    </w:p>
    <w:p w14:paraId="2E218A65"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August:</w:t>
      </w:r>
    </w:p>
    <w:p w14:paraId="57C71F81"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innarbeider bruk av refleksvester. </w:t>
      </w:r>
    </w:p>
    <w:p w14:paraId="0D107766"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Å ferdes i trafikken handler om samarbeid og å innordne seg i ett system, derfor jobbe vi med å stå på rekke og vente på tur.</w:t>
      </w:r>
    </w:p>
    <w:p w14:paraId="4BC14E3C"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Ansatte tar opp temaet om å være gode forbilder for barna i trafikken.</w:t>
      </w:r>
    </w:p>
    <w:p w14:paraId="51E326E4"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går tur i nærmiljøet og barna lærer enkle trafikkregler.</w:t>
      </w:r>
    </w:p>
    <w:p w14:paraId="1257E387" w14:textId="77777777" w:rsidR="00F65E3F" w:rsidRPr="00F65E3F" w:rsidRDefault="00F65E3F" w:rsidP="00F65E3F">
      <w:pPr>
        <w:spacing w:after="0" w:line="360" w:lineRule="auto"/>
        <w:rPr>
          <w:rFonts w:eastAsia="MS Mincho" w:cstheme="minorHAnsi"/>
          <w:sz w:val="24"/>
          <w:szCs w:val="24"/>
          <w:lang w:eastAsia="nb-NO"/>
        </w:rPr>
      </w:pPr>
    </w:p>
    <w:p w14:paraId="50C07EB2"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September og oktober:</w:t>
      </w:r>
      <w:r w:rsidRPr="00F65E3F">
        <w:rPr>
          <w:rFonts w:eastAsia="MS Mincho" w:cstheme="minorHAnsi"/>
          <w:sz w:val="24"/>
          <w:szCs w:val="24"/>
          <w:lang w:eastAsia="nb-NO"/>
        </w:rPr>
        <w:t xml:space="preserve"> </w:t>
      </w:r>
    </w:p>
    <w:p w14:paraId="03C9458A"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fortsetter med å jobbe med enkle trafikkregler.</w:t>
      </w:r>
    </w:p>
    <w:p w14:paraId="5B7D6E90"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jobber med skilt ved å bruke lotto, </w:t>
      </w:r>
      <w:proofErr w:type="spellStart"/>
      <w:r w:rsidRPr="00F65E3F">
        <w:rPr>
          <w:rFonts w:eastAsia="MS Mincho" w:cstheme="minorHAnsi"/>
          <w:sz w:val="24"/>
          <w:szCs w:val="24"/>
          <w:lang w:eastAsia="nb-NO"/>
        </w:rPr>
        <w:t>memory</w:t>
      </w:r>
      <w:proofErr w:type="spellEnd"/>
      <w:r w:rsidRPr="00F65E3F">
        <w:rPr>
          <w:rFonts w:eastAsia="MS Mincho" w:cstheme="minorHAnsi"/>
          <w:sz w:val="24"/>
          <w:szCs w:val="24"/>
          <w:lang w:eastAsia="nb-NO"/>
        </w:rPr>
        <w:t xml:space="preserve">, gå på skiltjakt i trafikken. </w:t>
      </w:r>
    </w:p>
    <w:p w14:paraId="76076353" w14:textId="77777777" w:rsidR="00F65E3F" w:rsidRPr="00F65E3F" w:rsidRDefault="00F65E3F" w:rsidP="00F65E3F">
      <w:pPr>
        <w:spacing w:after="0" w:line="360" w:lineRule="auto"/>
        <w:rPr>
          <w:rFonts w:eastAsia="MS Mincho" w:cstheme="minorHAnsi"/>
          <w:sz w:val="24"/>
          <w:szCs w:val="24"/>
          <w:lang w:eastAsia="nb-NO"/>
        </w:rPr>
      </w:pPr>
    </w:p>
    <w:p w14:paraId="147A5F44"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November og desember:</w:t>
      </w:r>
    </w:p>
    <w:p w14:paraId="35A56DC6"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jobber med oppmerksomhet ved å bruke leker som rødt/grønt lys, gjemsel, </w:t>
      </w:r>
      <w:proofErr w:type="gramStart"/>
      <w:r w:rsidRPr="00F65E3F">
        <w:rPr>
          <w:rFonts w:eastAsia="MS Mincho" w:cstheme="minorHAnsi"/>
          <w:sz w:val="24"/>
          <w:szCs w:val="24"/>
          <w:lang w:eastAsia="nb-NO"/>
        </w:rPr>
        <w:t>bingo,</w:t>
      </w:r>
      <w:proofErr w:type="gramEnd"/>
      <w:r w:rsidRPr="00F65E3F">
        <w:rPr>
          <w:rFonts w:eastAsia="MS Mincho" w:cstheme="minorHAnsi"/>
          <w:sz w:val="24"/>
          <w:szCs w:val="24"/>
          <w:lang w:eastAsia="nb-NO"/>
        </w:rPr>
        <w:t xml:space="preserve"> stolleken.</w:t>
      </w:r>
    </w:p>
    <w:p w14:paraId="26711601"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går på tur i nærmiljøet og bruker sansene våre. Hvordan høres </w:t>
      </w:r>
      <w:proofErr w:type="spellStart"/>
      <w:r w:rsidRPr="00F65E3F">
        <w:rPr>
          <w:rFonts w:eastAsia="MS Mincho" w:cstheme="minorHAnsi"/>
          <w:sz w:val="24"/>
          <w:szCs w:val="24"/>
          <w:lang w:eastAsia="nb-NO"/>
        </w:rPr>
        <w:t>bildur</w:t>
      </w:r>
      <w:proofErr w:type="spellEnd"/>
      <w:r w:rsidRPr="00F65E3F">
        <w:rPr>
          <w:rFonts w:eastAsia="MS Mincho" w:cstheme="minorHAnsi"/>
          <w:sz w:val="24"/>
          <w:szCs w:val="24"/>
          <w:lang w:eastAsia="nb-NO"/>
        </w:rPr>
        <w:t xml:space="preserve"> ut når det har kommet snø. </w:t>
      </w:r>
    </w:p>
    <w:p w14:paraId="5B65EC5E"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Ved bruk av lommelykt tester vi ut hvordan refleks virker. </w:t>
      </w:r>
    </w:p>
    <w:p w14:paraId="7029C157" w14:textId="77777777" w:rsidR="00F65E3F" w:rsidRPr="00F65E3F" w:rsidRDefault="00F65E3F" w:rsidP="00F65E3F">
      <w:pPr>
        <w:spacing w:after="0" w:line="360" w:lineRule="auto"/>
        <w:rPr>
          <w:rFonts w:eastAsia="MS Mincho" w:cstheme="minorHAnsi"/>
          <w:sz w:val="24"/>
          <w:szCs w:val="24"/>
          <w:lang w:eastAsia="nb-NO"/>
        </w:rPr>
      </w:pPr>
    </w:p>
    <w:p w14:paraId="0CEB15BA"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Januar og februar:</w:t>
      </w:r>
    </w:p>
    <w:p w14:paraId="31AD426F"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snakker om hva som skjer med veiene når det kommer snø. </w:t>
      </w:r>
    </w:p>
    <w:p w14:paraId="5EDA6933" w14:textId="77777777" w:rsidR="00F65E3F" w:rsidRPr="00F65E3F" w:rsidRDefault="00F65E3F" w:rsidP="00F65E3F">
      <w:pPr>
        <w:numPr>
          <w:ilvl w:val="0"/>
          <w:numId w:val="6"/>
        </w:numPr>
        <w:spacing w:after="0" w:line="360" w:lineRule="auto"/>
        <w:contextualSpacing/>
        <w:rPr>
          <w:rFonts w:eastAsia="MS Mincho" w:cstheme="minorHAnsi"/>
          <w:sz w:val="24"/>
          <w:szCs w:val="24"/>
          <w:lang w:eastAsia="nb-NO"/>
        </w:rPr>
      </w:pPr>
      <w:r w:rsidRPr="00F65E3F">
        <w:rPr>
          <w:rFonts w:eastAsia="MS Mincho" w:cstheme="minorHAnsi"/>
          <w:sz w:val="24"/>
          <w:szCs w:val="24"/>
          <w:lang w:eastAsia="nb-NO"/>
        </w:rPr>
        <w:t>Hvorfor må veiene brøytes?</w:t>
      </w:r>
    </w:p>
    <w:p w14:paraId="7C02B14D" w14:textId="77777777" w:rsidR="00F65E3F" w:rsidRPr="00F65E3F" w:rsidRDefault="00F65E3F" w:rsidP="00F65E3F">
      <w:pPr>
        <w:numPr>
          <w:ilvl w:val="0"/>
          <w:numId w:val="6"/>
        </w:numPr>
        <w:spacing w:after="0" w:line="360" w:lineRule="auto"/>
        <w:contextualSpacing/>
        <w:rPr>
          <w:rFonts w:eastAsia="MS Mincho" w:cstheme="minorHAnsi"/>
          <w:sz w:val="24"/>
          <w:szCs w:val="24"/>
          <w:lang w:eastAsia="nb-NO"/>
        </w:rPr>
      </w:pPr>
      <w:r w:rsidRPr="00F65E3F">
        <w:rPr>
          <w:rFonts w:eastAsia="MS Mincho" w:cstheme="minorHAnsi"/>
          <w:sz w:val="24"/>
          <w:szCs w:val="24"/>
          <w:lang w:eastAsia="nb-NO"/>
        </w:rPr>
        <w:t>Brøytekanter?</w:t>
      </w:r>
    </w:p>
    <w:p w14:paraId="0E58C6C5" w14:textId="77777777" w:rsidR="00F65E3F" w:rsidRPr="00F65E3F" w:rsidRDefault="00F65E3F" w:rsidP="00F65E3F">
      <w:pPr>
        <w:numPr>
          <w:ilvl w:val="0"/>
          <w:numId w:val="6"/>
        </w:numPr>
        <w:spacing w:after="0" w:line="360" w:lineRule="auto"/>
        <w:contextualSpacing/>
        <w:rPr>
          <w:rFonts w:eastAsia="MS Mincho" w:cstheme="minorHAnsi"/>
          <w:sz w:val="24"/>
          <w:szCs w:val="24"/>
          <w:lang w:eastAsia="nb-NO"/>
        </w:rPr>
      </w:pPr>
      <w:r w:rsidRPr="00F65E3F">
        <w:rPr>
          <w:rFonts w:eastAsia="MS Mincho" w:cstheme="minorHAnsi"/>
          <w:sz w:val="24"/>
          <w:szCs w:val="24"/>
          <w:lang w:eastAsia="nb-NO"/>
        </w:rPr>
        <w:t>Utforske glatta? Må vi bruke Sand/grus/salt?</w:t>
      </w:r>
    </w:p>
    <w:p w14:paraId="7ECE2757" w14:textId="1F6DBE60"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bruker akebakken og jobber med oppmerksomhet, når er det klart og når må vi ve</w:t>
      </w:r>
      <w:r>
        <w:rPr>
          <w:rFonts w:eastAsia="MS Mincho" w:cstheme="minorHAnsi"/>
          <w:sz w:val="24"/>
          <w:szCs w:val="24"/>
          <w:lang w:eastAsia="nb-NO"/>
        </w:rPr>
        <w:t>nte. Mange hensyn å ta.</w:t>
      </w:r>
    </w:p>
    <w:p w14:paraId="45C82227" w14:textId="77777777" w:rsidR="00F65E3F" w:rsidRPr="00F65E3F" w:rsidRDefault="00F65E3F" w:rsidP="00F65E3F">
      <w:pPr>
        <w:spacing w:after="0" w:line="360" w:lineRule="auto"/>
        <w:rPr>
          <w:rFonts w:ascii="Arial" w:eastAsia="MS Mincho" w:hAnsi="Arial" w:cs="Arial"/>
          <w:sz w:val="24"/>
          <w:szCs w:val="24"/>
          <w:lang w:eastAsia="nb-NO"/>
        </w:rPr>
      </w:pPr>
    </w:p>
    <w:p w14:paraId="29D2FB3A" w14:textId="77777777" w:rsidR="00F65E3F" w:rsidRPr="00F65E3F" w:rsidRDefault="00F65E3F" w:rsidP="00F65E3F">
      <w:pPr>
        <w:spacing w:after="0" w:line="360" w:lineRule="auto"/>
        <w:rPr>
          <w:rFonts w:ascii="Arial" w:eastAsia="MS Mincho" w:hAnsi="Arial" w:cs="Arial"/>
          <w:sz w:val="24"/>
          <w:szCs w:val="24"/>
          <w:lang w:eastAsia="nb-NO"/>
        </w:rPr>
      </w:pPr>
    </w:p>
    <w:p w14:paraId="1DFC975F" w14:textId="77777777" w:rsidR="00F65E3F" w:rsidRPr="00F65E3F" w:rsidRDefault="00F65E3F" w:rsidP="00F65E3F">
      <w:pPr>
        <w:spacing w:after="0" w:line="360" w:lineRule="auto"/>
        <w:rPr>
          <w:rFonts w:ascii="Arial" w:eastAsia="MS Mincho" w:hAnsi="Arial" w:cs="Arial"/>
          <w:sz w:val="24"/>
          <w:szCs w:val="24"/>
          <w:lang w:eastAsia="nb-NO"/>
        </w:rPr>
      </w:pPr>
    </w:p>
    <w:p w14:paraId="7E47CCEF" w14:textId="77777777" w:rsidR="00F65E3F" w:rsidRPr="00F65E3F" w:rsidRDefault="00F65E3F" w:rsidP="00F65E3F">
      <w:pPr>
        <w:spacing w:after="0" w:line="360" w:lineRule="auto"/>
        <w:rPr>
          <w:rFonts w:eastAsia="MS Mincho" w:cstheme="minorHAnsi"/>
          <w:sz w:val="24"/>
          <w:szCs w:val="24"/>
          <w:lang w:eastAsia="nb-NO"/>
        </w:rPr>
      </w:pPr>
    </w:p>
    <w:p w14:paraId="238DDA39"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Mars/april</w:t>
      </w:r>
    </w:p>
    <w:p w14:paraId="13F977AE"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Hvorfor skal vi bruke sykkelhjelm? Vi leser “Odd er ett egg”, og gjør forsøk med egg. Kan vi lage sykkelhjelm til egget?</w:t>
      </w:r>
    </w:p>
    <w:p w14:paraId="6470FFD0"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går tur i nærmiljøet og barna lærer enkle trafikkregler, og vi </w:t>
      </w:r>
      <w:proofErr w:type="gramStart"/>
      <w:r w:rsidRPr="00F65E3F">
        <w:rPr>
          <w:rFonts w:eastAsia="MS Mincho" w:cstheme="minorHAnsi"/>
          <w:sz w:val="24"/>
          <w:szCs w:val="24"/>
          <w:lang w:eastAsia="nb-NO"/>
        </w:rPr>
        <w:t>fokuserer</w:t>
      </w:r>
      <w:proofErr w:type="gramEnd"/>
      <w:r w:rsidRPr="00F65E3F">
        <w:rPr>
          <w:rFonts w:eastAsia="MS Mincho" w:cstheme="minorHAnsi"/>
          <w:sz w:val="24"/>
          <w:szCs w:val="24"/>
          <w:lang w:eastAsia="nb-NO"/>
        </w:rPr>
        <w:t xml:space="preserve"> på bruk av sansene våre.</w:t>
      </w:r>
    </w:p>
    <w:p w14:paraId="5E12B1D7"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spiller spill på nettsidene til Trygg Trafikk.</w:t>
      </w:r>
    </w:p>
    <w:p w14:paraId="0E3D78CC" w14:textId="77777777" w:rsidR="00F65E3F" w:rsidRPr="00F65E3F" w:rsidRDefault="00F65E3F" w:rsidP="00F65E3F">
      <w:pPr>
        <w:spacing w:after="0" w:line="360" w:lineRule="auto"/>
        <w:rPr>
          <w:rFonts w:eastAsia="MS Mincho" w:cstheme="minorHAnsi"/>
          <w:sz w:val="24"/>
          <w:szCs w:val="24"/>
          <w:lang w:eastAsia="nb-NO"/>
        </w:rPr>
      </w:pPr>
    </w:p>
    <w:p w14:paraId="674FEEF7" w14:textId="77777777" w:rsidR="00F65E3F" w:rsidRPr="00F65E3F" w:rsidRDefault="00F65E3F" w:rsidP="00F65E3F">
      <w:pPr>
        <w:spacing w:after="0" w:line="360" w:lineRule="auto"/>
        <w:rPr>
          <w:rFonts w:eastAsia="MS Mincho" w:cstheme="minorHAnsi"/>
          <w:sz w:val="24"/>
          <w:szCs w:val="24"/>
          <w:u w:val="single"/>
          <w:lang w:eastAsia="nb-NO"/>
        </w:rPr>
      </w:pPr>
      <w:r w:rsidRPr="00F65E3F">
        <w:rPr>
          <w:rFonts w:eastAsia="MS Mincho" w:cstheme="minorHAnsi"/>
          <w:sz w:val="24"/>
          <w:szCs w:val="24"/>
          <w:u w:val="single"/>
          <w:lang w:eastAsia="nb-NO"/>
        </w:rPr>
        <w:t>Mai/juni</w:t>
      </w:r>
    </w:p>
    <w:p w14:paraId="008F772A"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spiller spill på nettsidene til Trygg Trafikk.</w:t>
      </w:r>
    </w:p>
    <w:p w14:paraId="1ADB3C49" w14:textId="77777777"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 xml:space="preserve">Vi har sykkeldag med </w:t>
      </w:r>
      <w:proofErr w:type="gramStart"/>
      <w:r w:rsidRPr="00F65E3F">
        <w:rPr>
          <w:rFonts w:eastAsia="MS Mincho" w:cstheme="minorHAnsi"/>
          <w:sz w:val="24"/>
          <w:szCs w:val="24"/>
          <w:lang w:eastAsia="nb-NO"/>
        </w:rPr>
        <w:t>fokus</w:t>
      </w:r>
      <w:proofErr w:type="gramEnd"/>
      <w:r w:rsidRPr="00F65E3F">
        <w:rPr>
          <w:rFonts w:eastAsia="MS Mincho" w:cstheme="minorHAnsi"/>
          <w:sz w:val="24"/>
          <w:szCs w:val="24"/>
          <w:lang w:eastAsia="nb-NO"/>
        </w:rPr>
        <w:t xml:space="preserve"> på å følge trafikksikkerhet.</w:t>
      </w:r>
    </w:p>
    <w:p w14:paraId="67A46E92" w14:textId="377DAA74" w:rsidR="00F65E3F" w:rsidRPr="00F65E3F" w:rsidRDefault="00F65E3F" w:rsidP="00F65E3F">
      <w:pPr>
        <w:spacing w:after="0" w:line="360" w:lineRule="auto"/>
        <w:rPr>
          <w:rFonts w:eastAsia="MS Mincho" w:cstheme="minorHAnsi"/>
          <w:sz w:val="24"/>
          <w:szCs w:val="24"/>
          <w:lang w:eastAsia="nb-NO"/>
        </w:rPr>
      </w:pPr>
      <w:r w:rsidRPr="00F65E3F">
        <w:rPr>
          <w:rFonts w:eastAsia="MS Mincho" w:cstheme="minorHAnsi"/>
          <w:sz w:val="24"/>
          <w:szCs w:val="24"/>
          <w:lang w:eastAsia="nb-NO"/>
        </w:rPr>
        <w:t>Vi lager ett trafikkbilde og bruker Blue-bot</w:t>
      </w:r>
      <w:r>
        <w:rPr>
          <w:rFonts w:eastAsia="MS Mincho" w:cstheme="minorHAnsi"/>
          <w:sz w:val="24"/>
          <w:szCs w:val="24"/>
          <w:lang w:eastAsia="nb-NO"/>
        </w:rPr>
        <w:t>.</w:t>
      </w:r>
    </w:p>
    <w:p w14:paraId="5D21CEC3" w14:textId="77777777" w:rsidR="00F65E3F" w:rsidRPr="00F65E3F" w:rsidRDefault="00F65E3F" w:rsidP="00F65E3F">
      <w:pPr>
        <w:rPr>
          <w:sz w:val="24"/>
          <w:szCs w:val="24"/>
        </w:rPr>
      </w:pPr>
    </w:p>
    <w:p w14:paraId="441DE526" w14:textId="77777777" w:rsidR="00685D53" w:rsidRDefault="00685D53" w:rsidP="00213C44"/>
    <w:sectPr w:rsidR="00685D53" w:rsidSect="005D7553">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7D019" w14:textId="77777777" w:rsidR="00BF69CF" w:rsidRDefault="00BF69CF" w:rsidP="000C21A1">
      <w:pPr>
        <w:spacing w:after="0" w:line="240" w:lineRule="auto"/>
      </w:pPr>
      <w:r>
        <w:separator/>
      </w:r>
    </w:p>
  </w:endnote>
  <w:endnote w:type="continuationSeparator" w:id="0">
    <w:p w14:paraId="419B6275" w14:textId="77777777" w:rsidR="00BF69CF" w:rsidRDefault="00BF69CF" w:rsidP="000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FEE0" w14:textId="77777777" w:rsidR="005E6B5C" w:rsidRDefault="005E6B5C">
    <w:pPr>
      <w:pStyle w:val="Topptekst"/>
    </w:pPr>
  </w:p>
  <w:p w14:paraId="1750B3B1" w14:textId="77777777" w:rsidR="005E6B5C" w:rsidRDefault="005E6B5C"/>
  <w:p w14:paraId="0E0A3863" w14:textId="77777777" w:rsidR="005E6B5C" w:rsidRDefault="005E6B5C" w:rsidP="00685D53">
    <w:pPr>
      <w:pStyle w:val="Bunntekst"/>
      <w:tabs>
        <w:tab w:val="clear" w:pos="4536"/>
      </w:tabs>
    </w:pPr>
    <w:r>
      <w:rPr>
        <w:noProof/>
        <w:lang w:eastAsia="nb-NO"/>
      </w:rPr>
      <mc:AlternateContent>
        <mc:Choice Requires="wps">
          <w:drawing>
            <wp:anchor distT="0" distB="0" distL="114300" distR="114300" simplePos="0" relativeHeight="251679744" behindDoc="0" locked="0" layoutInCell="1" allowOverlap="1" wp14:anchorId="1E9CDDE4" wp14:editId="02F939AA">
              <wp:simplePos x="0" y="0"/>
              <wp:positionH relativeFrom="margin">
                <wp:posOffset>-649628</wp:posOffset>
              </wp:positionH>
              <wp:positionV relativeFrom="paragraph">
                <wp:posOffset>-175859</wp:posOffset>
              </wp:positionV>
              <wp:extent cx="6978566" cy="0"/>
              <wp:effectExtent l="0" t="0" r="32385" b="19050"/>
              <wp:wrapNone/>
              <wp:docPr id="13" name="Rett linje 13"/>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71D015" id="Rett linje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" strokecolor="#005eb8 [3204]" strokeweight="1.25pt">
              <v:stroke joinstyle="miter"/>
              <w10:wrap anchorx="margin"/>
            </v:line>
          </w:pict>
        </mc:Fallback>
      </mc:AlternateContent>
    </w:r>
    <w:r>
      <w:rPr>
        <w:noProof/>
        <w:lang w:eastAsia="nb-NO"/>
      </w:rPr>
      <w:drawing>
        <wp:anchor distT="0" distB="0" distL="114300" distR="114300" simplePos="0" relativeHeight="251678720" behindDoc="1" locked="0" layoutInCell="1" allowOverlap="1" wp14:anchorId="2E25ED53" wp14:editId="000E5656">
          <wp:simplePos x="0" y="0"/>
          <wp:positionH relativeFrom="column">
            <wp:posOffset>3250373</wp:posOffset>
          </wp:positionH>
          <wp:positionV relativeFrom="paragraph">
            <wp:posOffset>-89427</wp:posOffset>
          </wp:positionV>
          <wp:extent cx="2697535" cy="557154"/>
          <wp:effectExtent l="0" t="0" r="762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tab/>
    </w:r>
  </w:p>
  <w:p w14:paraId="3921F273" w14:textId="77777777" w:rsidR="000C21A1" w:rsidRDefault="000C21A1" w:rsidP="00045D2C">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FF16" w14:textId="77777777" w:rsidR="00685D53" w:rsidRDefault="005E6B5C" w:rsidP="00685D53">
    <w:pPr>
      <w:pStyle w:val="Bunntekst"/>
      <w:tabs>
        <w:tab w:val="clear" w:pos="4536"/>
      </w:tabs>
    </w:pPr>
    <w:r>
      <w:rPr>
        <w:noProof/>
        <w:lang w:eastAsia="nb-NO"/>
      </w:rPr>
      <mc:AlternateContent>
        <mc:Choice Requires="wps">
          <w:drawing>
            <wp:anchor distT="0" distB="0" distL="114300" distR="114300" simplePos="0" relativeHeight="251674624" behindDoc="0" locked="0" layoutInCell="1" allowOverlap="1" wp14:anchorId="4F738559" wp14:editId="1DCF7A21">
              <wp:simplePos x="0" y="0"/>
              <wp:positionH relativeFrom="margin">
                <wp:posOffset>-649628</wp:posOffset>
              </wp:positionH>
              <wp:positionV relativeFrom="paragraph">
                <wp:posOffset>-175859</wp:posOffset>
              </wp:positionV>
              <wp:extent cx="6978566" cy="0"/>
              <wp:effectExtent l="0" t="0" r="32385" b="19050"/>
              <wp:wrapNone/>
              <wp:docPr id="7" name="Rett linje 7"/>
              <wp:cNvGraphicFramePr/>
              <a:graphic xmlns:a="http://schemas.openxmlformats.org/drawingml/2006/main">
                <a:graphicData uri="http://schemas.microsoft.com/office/word/2010/wordprocessingShape">
                  <wps:wsp>
                    <wps:cNvCnPr/>
                    <wps:spPr>
                      <a:xfrm>
                        <a:off x="0" y="0"/>
                        <a:ext cx="6978566"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C21FAF" id="Rett linje 7"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15pt,-13.85pt" to="49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" strokecolor="#005eb8 [3204]" strokeweight="1.25pt">
              <v:stroke joinstyle="miter"/>
              <w10:wrap anchorx="margin"/>
            </v:line>
          </w:pict>
        </mc:Fallback>
      </mc:AlternateContent>
    </w:r>
    <w:r>
      <w:rPr>
        <w:noProof/>
        <w:lang w:eastAsia="nb-NO"/>
      </w:rPr>
      <w:drawing>
        <wp:anchor distT="0" distB="0" distL="114300" distR="114300" simplePos="0" relativeHeight="251667456" behindDoc="1" locked="0" layoutInCell="1" allowOverlap="1" wp14:anchorId="3B8D12D0" wp14:editId="2E1792B3">
          <wp:simplePos x="0" y="0"/>
          <wp:positionH relativeFrom="column">
            <wp:posOffset>3250373</wp:posOffset>
          </wp:positionH>
          <wp:positionV relativeFrom="paragraph">
            <wp:posOffset>-89427</wp:posOffset>
          </wp:positionV>
          <wp:extent cx="2697535" cy="557154"/>
          <wp:effectExtent l="0" t="0" r="762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ttom-2-lay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7535" cy="557154"/>
                  </a:xfrm>
                  <a:prstGeom prst="rect">
                    <a:avLst/>
                  </a:prstGeom>
                </pic:spPr>
              </pic:pic>
            </a:graphicData>
          </a:graphic>
          <wp14:sizeRelH relativeFrom="margin">
            <wp14:pctWidth>0</wp14:pctWidth>
          </wp14:sizeRelH>
          <wp14:sizeRelV relativeFrom="margin">
            <wp14:pctHeight>0</wp14:pctHeight>
          </wp14:sizeRelV>
        </wp:anchor>
      </w:drawing>
    </w:r>
    <w:r w:rsidR="00685D5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D8E4" w14:textId="77777777" w:rsidR="00BF69CF" w:rsidRDefault="00BF69CF" w:rsidP="000C21A1">
      <w:pPr>
        <w:spacing w:after="0" w:line="240" w:lineRule="auto"/>
      </w:pPr>
      <w:r>
        <w:separator/>
      </w:r>
    </w:p>
  </w:footnote>
  <w:footnote w:type="continuationSeparator" w:id="0">
    <w:p w14:paraId="23E4014E" w14:textId="77777777" w:rsidR="00BF69CF" w:rsidRDefault="00BF69CF" w:rsidP="000C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6E3F" w14:textId="77777777" w:rsidR="005E6B5C" w:rsidRDefault="005E6B5C">
    <w:pPr>
      <w:pStyle w:val="Topptekst"/>
    </w:pPr>
    <w:r>
      <w:rPr>
        <w:noProof/>
        <w:lang w:eastAsia="nb-NO"/>
      </w:rPr>
      <w:drawing>
        <wp:inline distT="0" distB="0" distL="0" distR="0" wp14:anchorId="78477F81" wp14:editId="69F37764">
          <wp:extent cx="1806601" cy="571289"/>
          <wp:effectExtent l="0" t="0" r="3175" b="63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3EDF5A80" w14:textId="77777777" w:rsidR="005E6B5C"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6672" behindDoc="0" locked="0" layoutInCell="1" allowOverlap="1" wp14:anchorId="3C381729" wp14:editId="4EDD65F2">
              <wp:simplePos x="0" y="0"/>
              <wp:positionH relativeFrom="column">
                <wp:posOffset>-632377</wp:posOffset>
              </wp:positionH>
              <wp:positionV relativeFrom="paragraph">
                <wp:posOffset>66184</wp:posOffset>
              </wp:positionV>
              <wp:extent cx="7047781" cy="0"/>
              <wp:effectExtent l="0" t="0" r="20320" b="19050"/>
              <wp:wrapNone/>
              <wp:docPr id="8" name="Rett linje 8"/>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2B02C3" id="Rett linje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MXOxd7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tab/>
    </w:r>
  </w:p>
  <w:p w14:paraId="199FC4D5" w14:textId="77777777" w:rsidR="000C21A1" w:rsidRDefault="000C21A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E0C6" w14:textId="77777777" w:rsidR="00685D53" w:rsidRDefault="00685D53">
    <w:pPr>
      <w:pStyle w:val="Topptekst"/>
    </w:pPr>
    <w:r>
      <w:rPr>
        <w:noProof/>
        <w:lang w:eastAsia="nb-NO"/>
      </w:rPr>
      <w:drawing>
        <wp:inline distT="0" distB="0" distL="0" distR="0" wp14:anchorId="4112C8CE" wp14:editId="08AE5D15">
          <wp:extent cx="1806601" cy="571289"/>
          <wp:effectExtent l="0" t="0" r="3175" b="63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KAL F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601" cy="571289"/>
                  </a:xfrm>
                  <a:prstGeom prst="rect">
                    <a:avLst/>
                  </a:prstGeom>
                </pic:spPr>
              </pic:pic>
            </a:graphicData>
          </a:graphic>
        </wp:inline>
      </w:drawing>
    </w:r>
    <w:r>
      <w:br/>
    </w:r>
  </w:p>
  <w:p w14:paraId="74C508D5" w14:textId="77777777" w:rsidR="00685D53" w:rsidRDefault="005E6B5C" w:rsidP="00615A97">
    <w:pPr>
      <w:pStyle w:val="Topptekst"/>
      <w:tabs>
        <w:tab w:val="clear" w:pos="4536"/>
        <w:tab w:val="clear" w:pos="9072"/>
        <w:tab w:val="left" w:pos="1509"/>
      </w:tabs>
    </w:pPr>
    <w:r>
      <w:rPr>
        <w:noProof/>
        <w:lang w:eastAsia="nb-NO"/>
      </w:rPr>
      <mc:AlternateContent>
        <mc:Choice Requires="wps">
          <w:drawing>
            <wp:anchor distT="0" distB="0" distL="114300" distR="114300" simplePos="0" relativeHeight="251672576" behindDoc="0" locked="0" layoutInCell="1" allowOverlap="1" wp14:anchorId="2435B25E" wp14:editId="3B087B6B">
              <wp:simplePos x="0" y="0"/>
              <wp:positionH relativeFrom="column">
                <wp:posOffset>-632377</wp:posOffset>
              </wp:positionH>
              <wp:positionV relativeFrom="paragraph">
                <wp:posOffset>66184</wp:posOffset>
              </wp:positionV>
              <wp:extent cx="7047781"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7047781"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6C557E" id="Rett linje 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5.2pt" to="505.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" strokecolor="#005eb8 [3204]" strokeweight="1.25pt">
              <v:stroke joinstyle="miter"/>
            </v:line>
          </w:pict>
        </mc:Fallback>
      </mc:AlternateContent>
    </w:r>
    <w:r w:rsidR="00685D53">
      <w:tab/>
    </w:r>
  </w:p>
  <w:p w14:paraId="45F0CBB7" w14:textId="77777777" w:rsidR="00685D53" w:rsidRDefault="00685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F2FFF"/>
    <w:multiLevelType w:val="multilevel"/>
    <w:tmpl w:val="F3B06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158FC"/>
    <w:multiLevelType w:val="hybridMultilevel"/>
    <w:tmpl w:val="F28A2DC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1A63CE"/>
    <w:multiLevelType w:val="hybridMultilevel"/>
    <w:tmpl w:val="2F94A2A6"/>
    <w:lvl w:ilvl="0" w:tplc="2562957A">
      <w:start w:val="1"/>
      <w:numFmt w:val="bullet"/>
      <w:lvlText w:val=""/>
      <w:lvlJc w:val="left"/>
      <w:pPr>
        <w:ind w:left="720" w:hanging="360"/>
      </w:pPr>
      <w:rPr>
        <w:rFonts w:ascii="Symbol" w:hAnsi="Symbol" w:hint="default"/>
      </w:rPr>
    </w:lvl>
    <w:lvl w:ilvl="1" w:tplc="FD80D3C8">
      <w:start w:val="1"/>
      <w:numFmt w:val="bullet"/>
      <w:lvlText w:val="o"/>
      <w:lvlJc w:val="left"/>
      <w:pPr>
        <w:ind w:left="1440" w:hanging="360"/>
      </w:pPr>
      <w:rPr>
        <w:rFonts w:ascii="Courier New" w:hAnsi="Courier New" w:hint="default"/>
      </w:rPr>
    </w:lvl>
    <w:lvl w:ilvl="2" w:tplc="1B7A6FF0">
      <w:start w:val="1"/>
      <w:numFmt w:val="bullet"/>
      <w:lvlText w:val=""/>
      <w:lvlJc w:val="left"/>
      <w:pPr>
        <w:ind w:left="2160" w:hanging="360"/>
      </w:pPr>
      <w:rPr>
        <w:rFonts w:ascii="Wingdings" w:hAnsi="Wingdings" w:hint="default"/>
      </w:rPr>
    </w:lvl>
    <w:lvl w:ilvl="3" w:tplc="AACCF090">
      <w:start w:val="1"/>
      <w:numFmt w:val="bullet"/>
      <w:lvlText w:val=""/>
      <w:lvlJc w:val="left"/>
      <w:pPr>
        <w:ind w:left="2880" w:hanging="360"/>
      </w:pPr>
      <w:rPr>
        <w:rFonts w:ascii="Symbol" w:hAnsi="Symbol" w:hint="default"/>
      </w:rPr>
    </w:lvl>
    <w:lvl w:ilvl="4" w:tplc="6756BFA2">
      <w:start w:val="1"/>
      <w:numFmt w:val="bullet"/>
      <w:lvlText w:val="o"/>
      <w:lvlJc w:val="left"/>
      <w:pPr>
        <w:ind w:left="3600" w:hanging="360"/>
      </w:pPr>
      <w:rPr>
        <w:rFonts w:ascii="Courier New" w:hAnsi="Courier New" w:hint="default"/>
      </w:rPr>
    </w:lvl>
    <w:lvl w:ilvl="5" w:tplc="4F643442">
      <w:start w:val="1"/>
      <w:numFmt w:val="bullet"/>
      <w:lvlText w:val=""/>
      <w:lvlJc w:val="left"/>
      <w:pPr>
        <w:ind w:left="4320" w:hanging="360"/>
      </w:pPr>
      <w:rPr>
        <w:rFonts w:ascii="Wingdings" w:hAnsi="Wingdings" w:hint="default"/>
      </w:rPr>
    </w:lvl>
    <w:lvl w:ilvl="6" w:tplc="1A42D3E4">
      <w:start w:val="1"/>
      <w:numFmt w:val="bullet"/>
      <w:lvlText w:val=""/>
      <w:lvlJc w:val="left"/>
      <w:pPr>
        <w:ind w:left="5040" w:hanging="360"/>
      </w:pPr>
      <w:rPr>
        <w:rFonts w:ascii="Symbol" w:hAnsi="Symbol" w:hint="default"/>
      </w:rPr>
    </w:lvl>
    <w:lvl w:ilvl="7" w:tplc="648A92CC">
      <w:start w:val="1"/>
      <w:numFmt w:val="bullet"/>
      <w:lvlText w:val="o"/>
      <w:lvlJc w:val="left"/>
      <w:pPr>
        <w:ind w:left="5760" w:hanging="360"/>
      </w:pPr>
      <w:rPr>
        <w:rFonts w:ascii="Courier New" w:hAnsi="Courier New" w:hint="default"/>
      </w:rPr>
    </w:lvl>
    <w:lvl w:ilvl="8" w:tplc="3244B46C">
      <w:start w:val="1"/>
      <w:numFmt w:val="bullet"/>
      <w:lvlText w:val=""/>
      <w:lvlJc w:val="left"/>
      <w:pPr>
        <w:ind w:left="6480" w:hanging="360"/>
      </w:pPr>
      <w:rPr>
        <w:rFonts w:ascii="Wingdings" w:hAnsi="Wingdings" w:hint="default"/>
      </w:rPr>
    </w:lvl>
  </w:abstractNum>
  <w:abstractNum w:abstractNumId="3" w15:restartNumberingAfterBreak="0">
    <w:nsid w:val="4A636A45"/>
    <w:multiLevelType w:val="hybridMultilevel"/>
    <w:tmpl w:val="CBE6CC5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DC6C55"/>
    <w:multiLevelType w:val="multilevel"/>
    <w:tmpl w:val="A044D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D6E07"/>
    <w:multiLevelType w:val="hybridMultilevel"/>
    <w:tmpl w:val="81C49C3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5C"/>
    <w:rsid w:val="0003547C"/>
    <w:rsid w:val="00045D2C"/>
    <w:rsid w:val="00060FA5"/>
    <w:rsid w:val="0007515E"/>
    <w:rsid w:val="000C21A1"/>
    <w:rsid w:val="0016366E"/>
    <w:rsid w:val="001C4486"/>
    <w:rsid w:val="00213C44"/>
    <w:rsid w:val="002942A1"/>
    <w:rsid w:val="003143EB"/>
    <w:rsid w:val="00320DE1"/>
    <w:rsid w:val="00371BD6"/>
    <w:rsid w:val="003739FA"/>
    <w:rsid w:val="003953AE"/>
    <w:rsid w:val="00466792"/>
    <w:rsid w:val="004A1414"/>
    <w:rsid w:val="004B6E87"/>
    <w:rsid w:val="004D17A4"/>
    <w:rsid w:val="005D731D"/>
    <w:rsid w:val="005D7553"/>
    <w:rsid w:val="005E6B5C"/>
    <w:rsid w:val="00640F77"/>
    <w:rsid w:val="00685D53"/>
    <w:rsid w:val="006C443F"/>
    <w:rsid w:val="006F0E11"/>
    <w:rsid w:val="00890C62"/>
    <w:rsid w:val="008A0641"/>
    <w:rsid w:val="008D2FF4"/>
    <w:rsid w:val="00906E81"/>
    <w:rsid w:val="009A386D"/>
    <w:rsid w:val="009F755A"/>
    <w:rsid w:val="00A2366C"/>
    <w:rsid w:val="00A56F6F"/>
    <w:rsid w:val="00AB202E"/>
    <w:rsid w:val="00AE09AD"/>
    <w:rsid w:val="00BF69CF"/>
    <w:rsid w:val="00C02729"/>
    <w:rsid w:val="00C70AE6"/>
    <w:rsid w:val="00C844E6"/>
    <w:rsid w:val="00C90CCA"/>
    <w:rsid w:val="00CC6264"/>
    <w:rsid w:val="00D06940"/>
    <w:rsid w:val="00D37617"/>
    <w:rsid w:val="00D63ABA"/>
    <w:rsid w:val="00D67007"/>
    <w:rsid w:val="00E21C8C"/>
    <w:rsid w:val="00E22A86"/>
    <w:rsid w:val="00E63274"/>
    <w:rsid w:val="00F4134B"/>
    <w:rsid w:val="00F65E3F"/>
    <w:rsid w:val="00FA75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62EF"/>
  <w15:chartTrackingRefBased/>
  <w15:docId w15:val="{10FD0420-5962-4A59-94F2-2506093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44"/>
  </w:style>
  <w:style w:type="paragraph" w:styleId="Overskrift1">
    <w:name w:val="heading 1"/>
    <w:basedOn w:val="Normal"/>
    <w:next w:val="Normal"/>
    <w:link w:val="Overskrift1Tegn"/>
    <w:uiPriority w:val="9"/>
    <w:qFormat/>
    <w:rsid w:val="00213C44"/>
    <w:pPr>
      <w:keepNext/>
      <w:keepLines/>
      <w:spacing w:before="320" w:after="0" w:line="240" w:lineRule="auto"/>
      <w:outlineLvl w:val="0"/>
    </w:pPr>
    <w:rPr>
      <w:rFonts w:asciiTheme="majorHAnsi" w:eastAsiaTheme="majorEastAsia" w:hAnsiTheme="majorHAnsi" w:cstheme="majorBidi"/>
      <w:color w:val="004689" w:themeColor="accent1" w:themeShade="BF"/>
      <w:sz w:val="32"/>
      <w:szCs w:val="32"/>
    </w:rPr>
  </w:style>
  <w:style w:type="paragraph" w:styleId="Overskrift2">
    <w:name w:val="heading 2"/>
    <w:basedOn w:val="Normal"/>
    <w:next w:val="Normal"/>
    <w:link w:val="Overskrift2Tegn"/>
    <w:uiPriority w:val="9"/>
    <w:unhideWhenUsed/>
    <w:qFormat/>
    <w:rsid w:val="00213C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rsid w:val="00213C44"/>
    <w:pPr>
      <w:keepNext/>
      <w:keepLines/>
      <w:spacing w:before="40" w:after="0" w:line="240" w:lineRule="auto"/>
      <w:outlineLvl w:val="2"/>
    </w:pPr>
    <w:rPr>
      <w:rFonts w:asciiTheme="majorHAnsi" w:eastAsiaTheme="majorEastAsia" w:hAnsiTheme="majorHAnsi" w:cstheme="majorBidi"/>
      <w:color w:val="005EB8" w:themeColor="text2"/>
      <w:sz w:val="24"/>
      <w:szCs w:val="24"/>
    </w:rPr>
  </w:style>
  <w:style w:type="paragraph" w:styleId="Overskrift4">
    <w:name w:val="heading 4"/>
    <w:basedOn w:val="Normal"/>
    <w:next w:val="Normal"/>
    <w:link w:val="Overskrift4Tegn"/>
    <w:uiPriority w:val="9"/>
    <w:unhideWhenUsed/>
    <w:qFormat/>
    <w:rsid w:val="00213C44"/>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213C44"/>
    <w:pPr>
      <w:keepNext/>
      <w:keepLines/>
      <w:spacing w:before="40" w:after="0"/>
      <w:outlineLvl w:val="4"/>
    </w:pPr>
    <w:rPr>
      <w:rFonts w:asciiTheme="majorHAnsi" w:eastAsiaTheme="majorEastAsia" w:hAnsiTheme="majorHAnsi" w:cstheme="majorBidi"/>
      <w:color w:val="005EB8" w:themeColor="text2"/>
      <w:sz w:val="22"/>
      <w:szCs w:val="22"/>
    </w:rPr>
  </w:style>
  <w:style w:type="paragraph" w:styleId="Overskrift6">
    <w:name w:val="heading 6"/>
    <w:basedOn w:val="Normal"/>
    <w:next w:val="Normal"/>
    <w:link w:val="Overskrift6Tegn"/>
    <w:uiPriority w:val="9"/>
    <w:semiHidden/>
    <w:unhideWhenUsed/>
    <w:qFormat/>
    <w:rsid w:val="00213C44"/>
    <w:pPr>
      <w:keepNext/>
      <w:keepLines/>
      <w:spacing w:before="40" w:after="0"/>
      <w:outlineLvl w:val="5"/>
    </w:pPr>
    <w:rPr>
      <w:rFonts w:asciiTheme="majorHAnsi" w:eastAsiaTheme="majorEastAsia" w:hAnsiTheme="majorHAnsi" w:cstheme="majorBidi"/>
      <w:i/>
      <w:iCs/>
      <w:color w:val="005EB8" w:themeColor="text2"/>
      <w:sz w:val="21"/>
      <w:szCs w:val="21"/>
    </w:rPr>
  </w:style>
  <w:style w:type="paragraph" w:styleId="Overskrift7">
    <w:name w:val="heading 7"/>
    <w:basedOn w:val="Normal"/>
    <w:next w:val="Normal"/>
    <w:link w:val="Overskrift7Tegn"/>
    <w:uiPriority w:val="9"/>
    <w:semiHidden/>
    <w:unhideWhenUsed/>
    <w:qFormat/>
    <w:rsid w:val="00213C44"/>
    <w:pPr>
      <w:keepNext/>
      <w:keepLines/>
      <w:spacing w:before="40" w:after="0"/>
      <w:outlineLvl w:val="6"/>
    </w:pPr>
    <w:rPr>
      <w:rFonts w:asciiTheme="majorHAnsi" w:eastAsiaTheme="majorEastAsia" w:hAnsiTheme="majorHAnsi" w:cstheme="majorBidi"/>
      <w:i/>
      <w:iCs/>
      <w:color w:val="002F5C" w:themeColor="accent1" w:themeShade="80"/>
      <w:sz w:val="21"/>
      <w:szCs w:val="21"/>
    </w:rPr>
  </w:style>
  <w:style w:type="paragraph" w:styleId="Overskrift8">
    <w:name w:val="heading 8"/>
    <w:basedOn w:val="Normal"/>
    <w:next w:val="Normal"/>
    <w:link w:val="Overskrift8Tegn"/>
    <w:uiPriority w:val="9"/>
    <w:semiHidden/>
    <w:unhideWhenUsed/>
    <w:qFormat/>
    <w:rsid w:val="00213C44"/>
    <w:pPr>
      <w:keepNext/>
      <w:keepLines/>
      <w:spacing w:before="40" w:after="0"/>
      <w:outlineLvl w:val="7"/>
    </w:pPr>
    <w:rPr>
      <w:rFonts w:asciiTheme="majorHAnsi" w:eastAsiaTheme="majorEastAsia" w:hAnsiTheme="majorHAnsi" w:cstheme="majorBidi"/>
      <w:b/>
      <w:bCs/>
      <w:color w:val="005EB8" w:themeColor="text2"/>
    </w:rPr>
  </w:style>
  <w:style w:type="paragraph" w:styleId="Overskrift9">
    <w:name w:val="heading 9"/>
    <w:basedOn w:val="Normal"/>
    <w:next w:val="Normal"/>
    <w:link w:val="Overskrift9Tegn"/>
    <w:uiPriority w:val="9"/>
    <w:semiHidden/>
    <w:unhideWhenUsed/>
    <w:qFormat/>
    <w:rsid w:val="00213C44"/>
    <w:pPr>
      <w:keepNext/>
      <w:keepLines/>
      <w:spacing w:before="40" w:after="0"/>
      <w:outlineLvl w:val="8"/>
    </w:pPr>
    <w:rPr>
      <w:rFonts w:asciiTheme="majorHAnsi" w:eastAsiaTheme="majorEastAsia" w:hAnsiTheme="majorHAnsi" w:cstheme="majorBidi"/>
      <w:b/>
      <w:bCs/>
      <w:i/>
      <w:iCs/>
      <w:color w:val="005EB8"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21A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21A1"/>
  </w:style>
  <w:style w:type="paragraph" w:styleId="Bunntekst">
    <w:name w:val="footer"/>
    <w:basedOn w:val="Normal"/>
    <w:link w:val="BunntekstTegn"/>
    <w:uiPriority w:val="99"/>
    <w:unhideWhenUsed/>
    <w:rsid w:val="000C21A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21A1"/>
  </w:style>
  <w:style w:type="character" w:customStyle="1" w:styleId="Overskrift1Tegn">
    <w:name w:val="Overskrift 1 Tegn"/>
    <w:basedOn w:val="Standardskriftforavsnitt"/>
    <w:link w:val="Overskrift1"/>
    <w:uiPriority w:val="9"/>
    <w:rsid w:val="00213C44"/>
    <w:rPr>
      <w:rFonts w:asciiTheme="majorHAnsi" w:eastAsiaTheme="majorEastAsia" w:hAnsiTheme="majorHAnsi" w:cstheme="majorBidi"/>
      <w:color w:val="004689" w:themeColor="accent1" w:themeShade="BF"/>
      <w:sz w:val="32"/>
      <w:szCs w:val="32"/>
    </w:rPr>
  </w:style>
  <w:style w:type="character" w:customStyle="1" w:styleId="Overskrift2Tegn">
    <w:name w:val="Overskrift 2 Tegn"/>
    <w:basedOn w:val="Standardskriftforavsnitt"/>
    <w:link w:val="Overskrift2"/>
    <w:uiPriority w:val="9"/>
    <w:rsid w:val="00213C44"/>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213C44"/>
    <w:rPr>
      <w:rFonts w:asciiTheme="majorHAnsi" w:eastAsiaTheme="majorEastAsia" w:hAnsiTheme="majorHAnsi" w:cstheme="majorBidi"/>
      <w:color w:val="005EB8" w:themeColor="text2"/>
      <w:sz w:val="24"/>
      <w:szCs w:val="24"/>
    </w:rPr>
  </w:style>
  <w:style w:type="character" w:customStyle="1" w:styleId="Overskrift4Tegn">
    <w:name w:val="Overskrift 4 Tegn"/>
    <w:basedOn w:val="Standardskriftforavsnitt"/>
    <w:link w:val="Overskrift4"/>
    <w:uiPriority w:val="9"/>
    <w:rsid w:val="00213C44"/>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213C44"/>
    <w:rPr>
      <w:rFonts w:asciiTheme="majorHAnsi" w:eastAsiaTheme="majorEastAsia" w:hAnsiTheme="majorHAnsi" w:cstheme="majorBidi"/>
      <w:color w:val="005EB8" w:themeColor="text2"/>
      <w:sz w:val="22"/>
      <w:szCs w:val="22"/>
    </w:rPr>
  </w:style>
  <w:style w:type="character" w:customStyle="1" w:styleId="Overskrift6Tegn">
    <w:name w:val="Overskrift 6 Tegn"/>
    <w:basedOn w:val="Standardskriftforavsnitt"/>
    <w:link w:val="Overskrift6"/>
    <w:uiPriority w:val="9"/>
    <w:semiHidden/>
    <w:rsid w:val="00213C44"/>
    <w:rPr>
      <w:rFonts w:asciiTheme="majorHAnsi" w:eastAsiaTheme="majorEastAsia" w:hAnsiTheme="majorHAnsi" w:cstheme="majorBidi"/>
      <w:i/>
      <w:iCs/>
      <w:color w:val="005EB8" w:themeColor="text2"/>
      <w:sz w:val="21"/>
      <w:szCs w:val="21"/>
    </w:rPr>
  </w:style>
  <w:style w:type="character" w:customStyle="1" w:styleId="Overskrift7Tegn">
    <w:name w:val="Overskrift 7 Tegn"/>
    <w:basedOn w:val="Standardskriftforavsnitt"/>
    <w:link w:val="Overskrift7"/>
    <w:uiPriority w:val="9"/>
    <w:semiHidden/>
    <w:rsid w:val="00213C44"/>
    <w:rPr>
      <w:rFonts w:asciiTheme="majorHAnsi" w:eastAsiaTheme="majorEastAsia" w:hAnsiTheme="majorHAnsi" w:cstheme="majorBidi"/>
      <w:i/>
      <w:iCs/>
      <w:color w:val="002F5C" w:themeColor="accent1" w:themeShade="80"/>
      <w:sz w:val="21"/>
      <w:szCs w:val="21"/>
    </w:rPr>
  </w:style>
  <w:style w:type="character" w:customStyle="1" w:styleId="Overskrift8Tegn">
    <w:name w:val="Overskrift 8 Tegn"/>
    <w:basedOn w:val="Standardskriftforavsnitt"/>
    <w:link w:val="Overskrift8"/>
    <w:uiPriority w:val="9"/>
    <w:semiHidden/>
    <w:rsid w:val="00213C44"/>
    <w:rPr>
      <w:rFonts w:asciiTheme="majorHAnsi" w:eastAsiaTheme="majorEastAsia" w:hAnsiTheme="majorHAnsi" w:cstheme="majorBidi"/>
      <w:b/>
      <w:bCs/>
      <w:color w:val="005EB8" w:themeColor="text2"/>
    </w:rPr>
  </w:style>
  <w:style w:type="character" w:customStyle="1" w:styleId="Overskrift9Tegn">
    <w:name w:val="Overskrift 9 Tegn"/>
    <w:basedOn w:val="Standardskriftforavsnitt"/>
    <w:link w:val="Overskrift9"/>
    <w:uiPriority w:val="9"/>
    <w:semiHidden/>
    <w:rsid w:val="00213C44"/>
    <w:rPr>
      <w:rFonts w:asciiTheme="majorHAnsi" w:eastAsiaTheme="majorEastAsia" w:hAnsiTheme="majorHAnsi" w:cstheme="majorBidi"/>
      <w:b/>
      <w:bCs/>
      <w:i/>
      <w:iCs/>
      <w:color w:val="005EB8" w:themeColor="text2"/>
    </w:rPr>
  </w:style>
  <w:style w:type="paragraph" w:styleId="Bildetekst">
    <w:name w:val="caption"/>
    <w:basedOn w:val="Normal"/>
    <w:next w:val="Normal"/>
    <w:uiPriority w:val="35"/>
    <w:semiHidden/>
    <w:unhideWhenUsed/>
    <w:qFormat/>
    <w:rsid w:val="00213C44"/>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5E6B5C"/>
    <w:pPr>
      <w:spacing w:after="0" w:line="240" w:lineRule="auto"/>
      <w:contextualSpacing/>
    </w:pPr>
    <w:rPr>
      <w:rFonts w:asciiTheme="majorHAnsi" w:eastAsiaTheme="majorEastAsia" w:hAnsiTheme="majorHAnsi" w:cstheme="majorBidi"/>
      <w:b/>
      <w:color w:val="005EB8" w:themeColor="accent1"/>
      <w:spacing w:val="-10"/>
      <w:sz w:val="48"/>
      <w:szCs w:val="56"/>
    </w:rPr>
  </w:style>
  <w:style w:type="character" w:customStyle="1" w:styleId="TittelTegn">
    <w:name w:val="Tittel Tegn"/>
    <w:basedOn w:val="Standardskriftforavsnitt"/>
    <w:link w:val="Tittel"/>
    <w:uiPriority w:val="10"/>
    <w:rsid w:val="005E6B5C"/>
    <w:rPr>
      <w:rFonts w:asciiTheme="majorHAnsi" w:eastAsiaTheme="majorEastAsia" w:hAnsiTheme="majorHAnsi" w:cstheme="majorBidi"/>
      <w:b/>
      <w:color w:val="005EB8" w:themeColor="accent1"/>
      <w:spacing w:val="-10"/>
      <w:sz w:val="48"/>
      <w:szCs w:val="56"/>
    </w:rPr>
  </w:style>
  <w:style w:type="paragraph" w:styleId="Undertittel">
    <w:name w:val="Subtitle"/>
    <w:basedOn w:val="Normal"/>
    <w:next w:val="Normal"/>
    <w:link w:val="UndertittelTegn"/>
    <w:uiPriority w:val="11"/>
    <w:qFormat/>
    <w:rsid w:val="00213C44"/>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213C44"/>
    <w:rPr>
      <w:rFonts w:asciiTheme="majorHAnsi" w:eastAsiaTheme="majorEastAsia" w:hAnsiTheme="majorHAnsi" w:cstheme="majorBidi"/>
      <w:sz w:val="24"/>
      <w:szCs w:val="24"/>
    </w:rPr>
  </w:style>
  <w:style w:type="character" w:styleId="Sterk">
    <w:name w:val="Strong"/>
    <w:basedOn w:val="Standardskriftforavsnitt"/>
    <w:uiPriority w:val="22"/>
    <w:qFormat/>
    <w:rsid w:val="00213C44"/>
    <w:rPr>
      <w:b/>
      <w:bCs/>
    </w:rPr>
  </w:style>
  <w:style w:type="character" w:styleId="Utheving">
    <w:name w:val="Emphasis"/>
    <w:basedOn w:val="Standardskriftforavsnitt"/>
    <w:uiPriority w:val="20"/>
    <w:qFormat/>
    <w:rsid w:val="00213C44"/>
    <w:rPr>
      <w:i/>
      <w:iCs/>
    </w:rPr>
  </w:style>
  <w:style w:type="paragraph" w:styleId="Ingenmellomrom">
    <w:name w:val="No Spacing"/>
    <w:uiPriority w:val="1"/>
    <w:qFormat/>
    <w:rsid w:val="00213C44"/>
    <w:pPr>
      <w:spacing w:after="0" w:line="240" w:lineRule="auto"/>
    </w:pPr>
  </w:style>
  <w:style w:type="paragraph" w:styleId="Sitat">
    <w:name w:val="Quote"/>
    <w:basedOn w:val="Normal"/>
    <w:next w:val="Normal"/>
    <w:link w:val="SitatTegn"/>
    <w:uiPriority w:val="29"/>
    <w:qFormat/>
    <w:rsid w:val="00213C44"/>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213C44"/>
    <w:rPr>
      <w:i/>
      <w:iCs/>
      <w:color w:val="404040" w:themeColor="text1" w:themeTint="BF"/>
    </w:rPr>
  </w:style>
  <w:style w:type="paragraph" w:styleId="Sterktsitat">
    <w:name w:val="Intense Quote"/>
    <w:basedOn w:val="Normal"/>
    <w:next w:val="Normal"/>
    <w:link w:val="SterktsitatTegn"/>
    <w:uiPriority w:val="30"/>
    <w:qFormat/>
    <w:rsid w:val="00213C44"/>
    <w:pPr>
      <w:pBdr>
        <w:left w:val="single" w:sz="18" w:space="12" w:color="005EB8" w:themeColor="accent1"/>
      </w:pBdr>
      <w:spacing w:before="100" w:beforeAutospacing="1" w:line="300" w:lineRule="auto"/>
      <w:ind w:left="1224" w:right="1224"/>
    </w:pPr>
    <w:rPr>
      <w:rFonts w:asciiTheme="majorHAnsi" w:eastAsiaTheme="majorEastAsia" w:hAnsiTheme="majorHAnsi" w:cstheme="majorBidi"/>
      <w:color w:val="005EB8" w:themeColor="accent1"/>
      <w:sz w:val="28"/>
      <w:szCs w:val="28"/>
    </w:rPr>
  </w:style>
  <w:style w:type="character" w:customStyle="1" w:styleId="SterktsitatTegn">
    <w:name w:val="Sterkt sitat Tegn"/>
    <w:basedOn w:val="Standardskriftforavsnitt"/>
    <w:link w:val="Sterktsitat"/>
    <w:uiPriority w:val="30"/>
    <w:rsid w:val="00213C44"/>
    <w:rPr>
      <w:rFonts w:asciiTheme="majorHAnsi" w:eastAsiaTheme="majorEastAsia" w:hAnsiTheme="majorHAnsi" w:cstheme="majorBidi"/>
      <w:color w:val="005EB8" w:themeColor="accent1"/>
      <w:sz w:val="28"/>
      <w:szCs w:val="28"/>
    </w:rPr>
  </w:style>
  <w:style w:type="character" w:styleId="Svakutheving">
    <w:name w:val="Subtle Emphasis"/>
    <w:basedOn w:val="Standardskriftforavsnitt"/>
    <w:uiPriority w:val="19"/>
    <w:qFormat/>
    <w:rsid w:val="00213C44"/>
    <w:rPr>
      <w:i/>
      <w:iCs/>
      <w:color w:val="404040" w:themeColor="text1" w:themeTint="BF"/>
    </w:rPr>
  </w:style>
  <w:style w:type="character" w:styleId="Sterkutheving">
    <w:name w:val="Intense Emphasis"/>
    <w:basedOn w:val="Standardskriftforavsnitt"/>
    <w:uiPriority w:val="21"/>
    <w:qFormat/>
    <w:rsid w:val="00213C44"/>
    <w:rPr>
      <w:b/>
      <w:bCs/>
      <w:i/>
      <w:iCs/>
    </w:rPr>
  </w:style>
  <w:style w:type="character" w:styleId="Svakreferanse">
    <w:name w:val="Subtle Reference"/>
    <w:basedOn w:val="Standardskriftforavsnitt"/>
    <w:uiPriority w:val="31"/>
    <w:qFormat/>
    <w:rsid w:val="00213C44"/>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213C44"/>
    <w:rPr>
      <w:b/>
      <w:bCs/>
      <w:smallCaps/>
      <w:spacing w:val="5"/>
      <w:u w:val="single"/>
    </w:rPr>
  </w:style>
  <w:style w:type="character" w:styleId="Boktittel">
    <w:name w:val="Book Title"/>
    <w:basedOn w:val="Standardskriftforavsnitt"/>
    <w:uiPriority w:val="33"/>
    <w:qFormat/>
    <w:rsid w:val="00213C44"/>
    <w:rPr>
      <w:b/>
      <w:bCs/>
      <w:smallCaps/>
    </w:rPr>
  </w:style>
  <w:style w:type="paragraph" w:styleId="Overskriftforinnholdsfortegnelse">
    <w:name w:val="TOC Heading"/>
    <w:basedOn w:val="Overskrift1"/>
    <w:next w:val="Normal"/>
    <w:uiPriority w:val="39"/>
    <w:semiHidden/>
    <w:unhideWhenUsed/>
    <w:qFormat/>
    <w:rsid w:val="00213C44"/>
    <w:pPr>
      <w:outlineLvl w:val="9"/>
    </w:pPr>
  </w:style>
  <w:style w:type="paragraph" w:styleId="Listeavsnitt">
    <w:name w:val="List Paragraph"/>
    <w:basedOn w:val="Normal"/>
    <w:uiPriority w:val="34"/>
    <w:qFormat/>
    <w:rsid w:val="008A0641"/>
    <w:pPr>
      <w:ind w:left="720"/>
      <w:contextualSpacing/>
    </w:pPr>
  </w:style>
  <w:style w:type="table" w:styleId="Tabellrutenett">
    <w:name w:val="Table Grid"/>
    <w:basedOn w:val="Vanligtabell"/>
    <w:uiPriority w:val="39"/>
    <w:rsid w:val="00C9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6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LER\Egendefinerte%20Office-maler\Brevmal.dotx" TargetMode="External"/></Relationships>
</file>

<file path=word/theme/theme1.xml><?xml version="1.0" encoding="utf-8"?>
<a:theme xmlns:a="http://schemas.openxmlformats.org/drawingml/2006/main" name="Office-tema">
  <a:themeElements>
    <a:clrScheme name="Midt-Telemark kommune">
      <a:dk1>
        <a:sysClr val="windowText" lastClr="000000"/>
      </a:dk1>
      <a:lt1>
        <a:sysClr val="window" lastClr="FFFFFF"/>
      </a:lt1>
      <a:dk2>
        <a:srgbClr val="005EB8"/>
      </a:dk2>
      <a:lt2>
        <a:srgbClr val="E7E6E6"/>
      </a:lt2>
      <a:accent1>
        <a:srgbClr val="005EB8"/>
      </a:accent1>
      <a:accent2>
        <a:srgbClr val="005EB8"/>
      </a:accent2>
      <a:accent3>
        <a:srgbClr val="005EB8"/>
      </a:accent3>
      <a:accent4>
        <a:srgbClr val="005EB8"/>
      </a:accent4>
      <a:accent5>
        <a:srgbClr val="005EB8"/>
      </a:accent5>
      <a:accent6>
        <a:srgbClr val="005EB8"/>
      </a:accent6>
      <a:hlink>
        <a:srgbClr val="2F2A95"/>
      </a:hlink>
      <a:folHlink>
        <a:srgbClr val="007FA3"/>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96a2e2fa3fae582a341fc58759e6ed80">
  <xsd:schema xmlns:xsd="http://www.w3.org/2001/XMLSchema" xmlns:xs="http://www.w3.org/2001/XMLSchema" xmlns:p="http://schemas.microsoft.com/office/2006/metadata/properties" xmlns:ns2="8be2a014-593f-413d-a732-901499a26691" targetNamespace="http://schemas.microsoft.com/office/2006/metadata/properties" ma:root="true" ma:fieldsID="4f8b6939653b08a1262da9632b6e2b78" ns2:_="">
    <xsd:import namespace="8be2a014-593f-413d-a732-901499a266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538D9-73FF-4C31-8328-9A2B275FC785}">
  <ds:schemaRefs>
    <ds:schemaRef ds:uri="http://schemas.openxmlformats.org/officeDocument/2006/bibliography"/>
  </ds:schemaRefs>
</ds:datastoreItem>
</file>

<file path=customXml/itemProps2.xml><?xml version="1.0" encoding="utf-8"?>
<ds:datastoreItem xmlns:ds="http://schemas.openxmlformats.org/officeDocument/2006/customXml" ds:itemID="{DB8D016A-C0C3-494C-8AC6-FAA4F0A4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6EB72-BD9E-4E25-8330-16DF1CA1A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2A55C-EC43-4ACC-85FB-BEC65A3F1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Template>
  <TotalTime>0</TotalTime>
  <Pages>4</Pages>
  <Words>790</Words>
  <Characters>4190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Midt-Telemark IKT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Maria Stenman</dc:creator>
  <cp:keywords/>
  <dc:description/>
  <cp:lastModifiedBy>Gvarv</cp:lastModifiedBy>
  <cp:revision>2</cp:revision>
  <dcterms:created xsi:type="dcterms:W3CDTF">2021-01-29T10:58:00Z</dcterms:created>
  <dcterms:modified xsi:type="dcterms:W3CDTF">2021-01-29T10:58:00Z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ies>
</file>